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69" w:rsidRDefault="001A2069">
      <w:bookmarkStart w:id="0" w:name="_GoBack"/>
      <w:bookmarkEnd w:id="0"/>
    </w:p>
    <w:tbl>
      <w:tblPr>
        <w:tblStyle w:val="Tabel-Gitter"/>
        <w:tblW w:w="0" w:type="auto"/>
        <w:tblLook w:val="04A0" w:firstRow="1" w:lastRow="0" w:firstColumn="1" w:lastColumn="0" w:noHBand="0" w:noVBand="1"/>
      </w:tblPr>
      <w:tblGrid>
        <w:gridCol w:w="3321"/>
        <w:gridCol w:w="6307"/>
      </w:tblGrid>
      <w:tr w:rsidR="007B4F8C" w:rsidTr="00D50231">
        <w:tc>
          <w:tcPr>
            <w:tcW w:w="3321" w:type="dxa"/>
          </w:tcPr>
          <w:p w:rsidR="007B4F8C" w:rsidRDefault="007B4F8C">
            <w:r>
              <w:rPr>
                <w:rFonts w:ascii="Arial" w:hAnsi="Arial" w:cs="Arial"/>
                <w:b/>
                <w:bCs/>
              </w:rPr>
              <w:t>Dagsorden</w:t>
            </w:r>
          </w:p>
        </w:tc>
        <w:tc>
          <w:tcPr>
            <w:tcW w:w="6307" w:type="dxa"/>
          </w:tcPr>
          <w:p w:rsidR="007B4F8C" w:rsidRDefault="007B4F8C">
            <w:r>
              <w:rPr>
                <w:rFonts w:ascii="Arial" w:hAnsi="Arial" w:cs="Arial"/>
                <w:b/>
                <w:bCs/>
              </w:rPr>
              <w:t>Beslutning</w:t>
            </w:r>
          </w:p>
        </w:tc>
      </w:tr>
      <w:tr w:rsidR="00D50231" w:rsidTr="00D50231">
        <w:tc>
          <w:tcPr>
            <w:tcW w:w="3321" w:type="dxa"/>
            <w:vAlign w:val="bottom"/>
          </w:tcPr>
          <w:p w:rsidR="00D50231" w:rsidRPr="007B4F8C" w:rsidRDefault="00D50231" w:rsidP="00D50231">
            <w:pPr>
              <w:rPr>
                <w:rFonts w:ascii="Arial" w:hAnsi="Arial" w:cs="Arial"/>
              </w:rPr>
            </w:pPr>
          </w:p>
        </w:tc>
        <w:tc>
          <w:tcPr>
            <w:tcW w:w="6307" w:type="dxa"/>
          </w:tcPr>
          <w:p w:rsidR="00D50231" w:rsidRPr="00D74874" w:rsidRDefault="00D50231" w:rsidP="00D50231">
            <w:pPr>
              <w:ind w:left="360"/>
              <w:rPr>
                <w:rFonts w:ascii="Arial" w:hAnsi="Arial" w:cs="Arial"/>
              </w:rPr>
            </w:pPr>
          </w:p>
        </w:tc>
      </w:tr>
      <w:tr w:rsidR="00AA426D" w:rsidTr="00AA426D">
        <w:trPr>
          <w:trHeight w:val="657"/>
        </w:trPr>
        <w:tc>
          <w:tcPr>
            <w:tcW w:w="3321" w:type="dxa"/>
            <w:vAlign w:val="bottom"/>
          </w:tcPr>
          <w:p w:rsidR="00AA426D" w:rsidRDefault="00AA426D" w:rsidP="00386512">
            <w:pPr>
              <w:rPr>
                <w:rFonts w:ascii="Arial" w:hAnsi="Arial" w:cs="Arial"/>
              </w:rPr>
            </w:pPr>
            <w:r>
              <w:rPr>
                <w:rFonts w:ascii="Arial" w:hAnsi="Arial" w:cs="Arial"/>
              </w:rPr>
              <w:t xml:space="preserve">Pkt. 01 </w:t>
            </w:r>
          </w:p>
          <w:p w:rsidR="00AA426D" w:rsidRDefault="00FF3E0E" w:rsidP="00FF3E0E">
            <w:pPr>
              <w:rPr>
                <w:rFonts w:ascii="Arial" w:hAnsi="Arial" w:cs="Arial"/>
              </w:rPr>
            </w:pPr>
            <w:r>
              <w:rPr>
                <w:rFonts w:ascii="Arial" w:hAnsi="Arial" w:cs="Arial"/>
              </w:rPr>
              <w:t xml:space="preserve">Godkendelse af dagsordenen </w:t>
            </w:r>
          </w:p>
          <w:p w:rsidR="00FF3E0E" w:rsidRPr="007B4F8C" w:rsidRDefault="00FF3E0E" w:rsidP="00FF3E0E">
            <w:pPr>
              <w:rPr>
                <w:rFonts w:ascii="Arial" w:hAnsi="Arial" w:cs="Arial"/>
              </w:rPr>
            </w:pPr>
          </w:p>
        </w:tc>
        <w:tc>
          <w:tcPr>
            <w:tcW w:w="6307" w:type="dxa"/>
          </w:tcPr>
          <w:p w:rsidR="000731A8" w:rsidRDefault="000731A8" w:rsidP="00FF3E0E">
            <w:pPr>
              <w:rPr>
                <w:rFonts w:ascii="Arial" w:hAnsi="Arial" w:cs="Arial"/>
              </w:rPr>
            </w:pPr>
          </w:p>
          <w:p w:rsidR="00AA426D" w:rsidRDefault="00FF3E0E" w:rsidP="00FF3E0E">
            <w:pPr>
              <w:rPr>
                <w:rFonts w:ascii="Arial" w:hAnsi="Arial" w:cs="Arial"/>
              </w:rPr>
            </w:pPr>
            <w:r>
              <w:rPr>
                <w:rFonts w:ascii="Arial" w:hAnsi="Arial" w:cs="Arial"/>
              </w:rPr>
              <w:t>Dagsorden godkendt</w:t>
            </w:r>
          </w:p>
          <w:p w:rsidR="00FF3E0E" w:rsidRPr="007B4F8C" w:rsidRDefault="00FF3E0E" w:rsidP="00FF3E0E">
            <w:pPr>
              <w:rPr>
                <w:rFonts w:ascii="Arial" w:hAnsi="Arial" w:cs="Arial"/>
              </w:rPr>
            </w:pPr>
          </w:p>
        </w:tc>
      </w:tr>
      <w:tr w:rsidR="00FF3E0E" w:rsidTr="00D50231">
        <w:tc>
          <w:tcPr>
            <w:tcW w:w="3321" w:type="dxa"/>
            <w:vAlign w:val="bottom"/>
          </w:tcPr>
          <w:p w:rsidR="00FF3E0E" w:rsidRDefault="00FF3E0E" w:rsidP="00FF3E0E">
            <w:pPr>
              <w:rPr>
                <w:rFonts w:ascii="Arial" w:hAnsi="Arial" w:cs="Arial"/>
              </w:rPr>
            </w:pPr>
            <w:r>
              <w:rPr>
                <w:rFonts w:ascii="Arial" w:hAnsi="Arial" w:cs="Arial"/>
              </w:rPr>
              <w:t>Pkt. 02</w:t>
            </w:r>
          </w:p>
          <w:p w:rsidR="00FF3E0E" w:rsidRDefault="00FF3E0E" w:rsidP="00ED1727">
            <w:pPr>
              <w:rPr>
                <w:rFonts w:ascii="Arial" w:hAnsi="Arial" w:cs="Arial"/>
              </w:rPr>
            </w:pPr>
            <w:r>
              <w:rPr>
                <w:rFonts w:ascii="Arial" w:hAnsi="Arial" w:cs="Arial"/>
              </w:rPr>
              <w:t xml:space="preserve">Godkendelse af </w:t>
            </w:r>
            <w:r w:rsidR="00ED1727">
              <w:rPr>
                <w:rFonts w:ascii="Arial" w:hAnsi="Arial" w:cs="Arial"/>
              </w:rPr>
              <w:t>referat</w:t>
            </w:r>
          </w:p>
          <w:p w:rsidR="00A96CB2" w:rsidRPr="007B4F8C" w:rsidRDefault="00A96CB2" w:rsidP="00ED1727">
            <w:pPr>
              <w:rPr>
                <w:rFonts w:ascii="Arial" w:hAnsi="Arial" w:cs="Arial"/>
              </w:rPr>
            </w:pPr>
          </w:p>
        </w:tc>
        <w:tc>
          <w:tcPr>
            <w:tcW w:w="6307" w:type="dxa"/>
          </w:tcPr>
          <w:p w:rsidR="00FF3E0E" w:rsidRDefault="00FF3E0E" w:rsidP="00FF3E0E">
            <w:pPr>
              <w:rPr>
                <w:rFonts w:ascii="Arial" w:hAnsi="Arial" w:cs="Arial"/>
              </w:rPr>
            </w:pPr>
          </w:p>
          <w:p w:rsidR="00FF3E0E" w:rsidRPr="007B4F8C" w:rsidRDefault="00FF3E0E" w:rsidP="00FF3E0E">
            <w:pPr>
              <w:rPr>
                <w:rFonts w:ascii="Arial" w:hAnsi="Arial" w:cs="Arial"/>
              </w:rPr>
            </w:pPr>
            <w:r>
              <w:rPr>
                <w:rFonts w:ascii="Arial" w:hAnsi="Arial" w:cs="Arial"/>
              </w:rPr>
              <w:t>Referat fra sidste møde blev godkendt og underskrevet.</w:t>
            </w:r>
          </w:p>
        </w:tc>
      </w:tr>
      <w:tr w:rsidR="00FF3E0E" w:rsidTr="00D50231">
        <w:tc>
          <w:tcPr>
            <w:tcW w:w="3321" w:type="dxa"/>
            <w:vAlign w:val="bottom"/>
          </w:tcPr>
          <w:p w:rsidR="00FF3E0E" w:rsidRDefault="00FF3E0E" w:rsidP="00FF3E0E">
            <w:pPr>
              <w:rPr>
                <w:rFonts w:ascii="Arial" w:hAnsi="Arial" w:cs="Arial"/>
              </w:rPr>
            </w:pPr>
            <w:r>
              <w:rPr>
                <w:rFonts w:ascii="Arial" w:hAnsi="Arial" w:cs="Arial"/>
              </w:rPr>
              <w:t xml:space="preserve">Pkt. 03 </w:t>
            </w:r>
          </w:p>
          <w:p w:rsidR="00FF3E0E" w:rsidRDefault="00FF3E0E" w:rsidP="00FF3E0E">
            <w:pPr>
              <w:rPr>
                <w:rFonts w:ascii="Arial" w:hAnsi="Arial" w:cs="Arial"/>
              </w:rPr>
            </w:pPr>
            <w:r>
              <w:rPr>
                <w:rFonts w:ascii="Arial" w:hAnsi="Arial" w:cs="Arial"/>
              </w:rPr>
              <w:t>Meddelelser</w:t>
            </w:r>
          </w:p>
          <w:p w:rsidR="000731A8" w:rsidRDefault="000731A8" w:rsidP="00FF3E0E">
            <w:pPr>
              <w:rPr>
                <w:rFonts w:ascii="Arial" w:hAnsi="Arial" w:cs="Arial"/>
              </w:rPr>
            </w:pPr>
          </w:p>
          <w:p w:rsidR="000731A8" w:rsidRDefault="000731A8"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152196" w:rsidRDefault="00152196" w:rsidP="00FF3E0E">
            <w:pPr>
              <w:rPr>
                <w:rFonts w:ascii="Arial" w:hAnsi="Arial" w:cs="Arial"/>
              </w:rPr>
            </w:pPr>
          </w:p>
          <w:p w:rsidR="000731A8" w:rsidRDefault="000731A8" w:rsidP="00FF3E0E">
            <w:pPr>
              <w:rPr>
                <w:rFonts w:ascii="Arial" w:hAnsi="Arial" w:cs="Arial"/>
              </w:rPr>
            </w:pPr>
          </w:p>
          <w:p w:rsidR="000731A8" w:rsidRDefault="000731A8" w:rsidP="00FF3E0E">
            <w:pPr>
              <w:rPr>
                <w:rFonts w:ascii="Arial" w:hAnsi="Arial" w:cs="Arial"/>
              </w:rPr>
            </w:pPr>
          </w:p>
          <w:p w:rsidR="000731A8" w:rsidRDefault="000731A8" w:rsidP="00FF3E0E">
            <w:pPr>
              <w:rPr>
                <w:rFonts w:ascii="Arial" w:hAnsi="Arial" w:cs="Arial"/>
              </w:rPr>
            </w:pPr>
          </w:p>
          <w:p w:rsidR="000731A8" w:rsidRDefault="000731A8" w:rsidP="00FF3E0E">
            <w:pPr>
              <w:rPr>
                <w:rFonts w:ascii="Arial" w:hAnsi="Arial" w:cs="Arial"/>
              </w:rPr>
            </w:pPr>
          </w:p>
          <w:p w:rsidR="000731A8" w:rsidRDefault="000731A8" w:rsidP="00FF3E0E">
            <w:pPr>
              <w:rPr>
                <w:rFonts w:ascii="Arial" w:hAnsi="Arial" w:cs="Arial"/>
              </w:rPr>
            </w:pPr>
          </w:p>
          <w:p w:rsidR="000731A8" w:rsidRDefault="000731A8" w:rsidP="00FF3E0E">
            <w:pPr>
              <w:rPr>
                <w:rFonts w:ascii="Arial" w:hAnsi="Arial" w:cs="Arial"/>
              </w:rPr>
            </w:pPr>
          </w:p>
          <w:p w:rsidR="000731A8" w:rsidRDefault="000731A8" w:rsidP="00FF3E0E">
            <w:pPr>
              <w:rPr>
                <w:rFonts w:ascii="Arial" w:hAnsi="Arial" w:cs="Arial"/>
              </w:rPr>
            </w:pPr>
          </w:p>
          <w:p w:rsidR="001C5C68" w:rsidRDefault="001C5C68" w:rsidP="00FF3E0E">
            <w:pPr>
              <w:rPr>
                <w:rFonts w:ascii="Arial" w:hAnsi="Arial" w:cs="Arial"/>
              </w:rPr>
            </w:pPr>
          </w:p>
          <w:p w:rsidR="001C5C68" w:rsidRDefault="001C5C68" w:rsidP="00FF3E0E">
            <w:pPr>
              <w:rPr>
                <w:rFonts w:ascii="Arial" w:hAnsi="Arial" w:cs="Arial"/>
              </w:rPr>
            </w:pPr>
          </w:p>
          <w:p w:rsidR="000731A8" w:rsidRDefault="000731A8" w:rsidP="00FF3E0E">
            <w:pPr>
              <w:rPr>
                <w:rFonts w:ascii="Arial" w:hAnsi="Arial" w:cs="Arial"/>
              </w:rPr>
            </w:pPr>
          </w:p>
          <w:p w:rsidR="000731A8" w:rsidRDefault="000731A8" w:rsidP="00FF3E0E">
            <w:pPr>
              <w:rPr>
                <w:rFonts w:ascii="Arial" w:hAnsi="Arial" w:cs="Arial"/>
              </w:rPr>
            </w:pPr>
          </w:p>
          <w:p w:rsidR="00FF3E0E" w:rsidRPr="007B4F8C" w:rsidRDefault="00FF3E0E" w:rsidP="00FF3E0E">
            <w:pPr>
              <w:rPr>
                <w:rFonts w:ascii="Arial" w:hAnsi="Arial" w:cs="Arial"/>
              </w:rPr>
            </w:pPr>
          </w:p>
        </w:tc>
        <w:tc>
          <w:tcPr>
            <w:tcW w:w="6307" w:type="dxa"/>
          </w:tcPr>
          <w:p w:rsidR="00FF3E0E" w:rsidRDefault="00FF3E0E" w:rsidP="00FF3E0E">
            <w:pPr>
              <w:rPr>
                <w:rFonts w:ascii="Arial" w:hAnsi="Arial" w:cs="Arial"/>
              </w:rPr>
            </w:pPr>
          </w:p>
          <w:p w:rsidR="001C5C68" w:rsidRDefault="005D68BF" w:rsidP="000731A8">
            <w:pPr>
              <w:rPr>
                <w:rFonts w:ascii="Arial" w:hAnsi="Arial" w:cs="Arial"/>
              </w:rPr>
            </w:pPr>
            <w:r>
              <w:rPr>
                <w:rFonts w:ascii="Arial" w:hAnsi="Arial" w:cs="Arial"/>
              </w:rPr>
              <w:t>Valg til menighedsrådet er gået godt. På orienteringsmøde og efterfølgende opstillingsmøde blev valgt 5 kandidater og stedfortrædere. Valget er aflyst, da der ved fristens udløb kun var indleveret en gyldig liste. Nyvalgte er Lisbeth Graae Rasmussen og Anja Tarp, mens Bent, Søren og Karsten fortsætter.</w:t>
            </w:r>
          </w:p>
          <w:p w:rsidR="005D68BF" w:rsidRDefault="005D68BF" w:rsidP="000731A8">
            <w:pPr>
              <w:rPr>
                <w:rFonts w:ascii="Arial" w:hAnsi="Arial" w:cs="Arial"/>
              </w:rPr>
            </w:pPr>
          </w:p>
          <w:p w:rsidR="001F23F5" w:rsidRDefault="005D68BF" w:rsidP="000731A8">
            <w:pPr>
              <w:rPr>
                <w:rFonts w:ascii="Arial" w:hAnsi="Arial" w:cs="Arial"/>
              </w:rPr>
            </w:pPr>
            <w:r>
              <w:rPr>
                <w:rFonts w:ascii="Arial" w:hAnsi="Arial" w:cs="Arial"/>
              </w:rPr>
              <w:t xml:space="preserve">Biskoppen har meddelt, at </w:t>
            </w:r>
            <w:r w:rsidR="001F23F5">
              <w:rPr>
                <w:rFonts w:ascii="Arial" w:hAnsi="Arial" w:cs="Arial"/>
              </w:rPr>
              <w:t>provst Anders Bonde er konstitueret som provst i Skanderborg Provsti indtil ny provst kan tiltræde stillingen.</w:t>
            </w:r>
          </w:p>
          <w:p w:rsidR="001F23F5" w:rsidRDefault="001F23F5" w:rsidP="000731A8">
            <w:pPr>
              <w:rPr>
                <w:rFonts w:ascii="Arial" w:hAnsi="Arial" w:cs="Arial"/>
              </w:rPr>
            </w:pPr>
          </w:p>
          <w:p w:rsidR="005D68BF" w:rsidRDefault="001F23F5" w:rsidP="000731A8">
            <w:pPr>
              <w:rPr>
                <w:rFonts w:ascii="Arial" w:hAnsi="Arial" w:cs="Arial"/>
              </w:rPr>
            </w:pPr>
            <w:r>
              <w:rPr>
                <w:rFonts w:ascii="Arial" w:hAnsi="Arial" w:cs="Arial"/>
              </w:rPr>
              <w:t>Der er foretaget stillingsopslag på 2 kirkesangere</w:t>
            </w:r>
            <w:r w:rsidR="005D68BF">
              <w:rPr>
                <w:rFonts w:ascii="Arial" w:hAnsi="Arial" w:cs="Arial"/>
              </w:rPr>
              <w:t xml:space="preserve"> </w:t>
            </w:r>
            <w:r>
              <w:rPr>
                <w:rFonts w:ascii="Arial" w:hAnsi="Arial" w:cs="Arial"/>
              </w:rPr>
              <w:t>til Dover, Alling og Tulstrup pastorat.</w:t>
            </w:r>
          </w:p>
          <w:p w:rsidR="001F23F5" w:rsidRDefault="001F23F5" w:rsidP="000731A8">
            <w:pPr>
              <w:rPr>
                <w:rFonts w:ascii="Arial" w:hAnsi="Arial" w:cs="Arial"/>
              </w:rPr>
            </w:pPr>
          </w:p>
          <w:p w:rsidR="001F23F5" w:rsidRDefault="001F23F5" w:rsidP="000731A8">
            <w:pPr>
              <w:rPr>
                <w:rFonts w:ascii="Arial" w:hAnsi="Arial" w:cs="Arial"/>
              </w:rPr>
            </w:pPr>
            <w:r>
              <w:rPr>
                <w:rFonts w:ascii="Arial" w:hAnsi="Arial" w:cs="Arial"/>
              </w:rPr>
              <w:t xml:space="preserve">Provstiudvalget har godkendt menighedsrådets synsudskrift for 2016. </w:t>
            </w:r>
          </w:p>
          <w:p w:rsidR="001F23F5" w:rsidRDefault="001F23F5" w:rsidP="000731A8">
            <w:pPr>
              <w:rPr>
                <w:rFonts w:ascii="Arial" w:hAnsi="Arial" w:cs="Arial"/>
              </w:rPr>
            </w:pPr>
          </w:p>
          <w:p w:rsidR="001F23F5" w:rsidRDefault="001F23F5" w:rsidP="000731A8">
            <w:pPr>
              <w:rPr>
                <w:rFonts w:ascii="Arial" w:hAnsi="Arial" w:cs="Arial"/>
              </w:rPr>
            </w:pPr>
            <w:r>
              <w:rPr>
                <w:rFonts w:ascii="Arial" w:hAnsi="Arial" w:cs="Arial"/>
              </w:rPr>
              <w:t>Der er kommet afgørelse fra Fredningsnævnet, og de meddeler ikke dispensation på lovliggørelse af et havehus på adressen Ringvej 24c.</w:t>
            </w:r>
          </w:p>
          <w:p w:rsidR="005D68BF" w:rsidRDefault="005D68BF" w:rsidP="000731A8">
            <w:pPr>
              <w:rPr>
                <w:rFonts w:ascii="Arial" w:hAnsi="Arial" w:cs="Arial"/>
              </w:rPr>
            </w:pPr>
          </w:p>
          <w:p w:rsidR="000731A8" w:rsidRDefault="001C5C68" w:rsidP="000731A8">
            <w:pPr>
              <w:rPr>
                <w:rFonts w:ascii="Arial" w:hAnsi="Arial" w:cs="Arial"/>
              </w:rPr>
            </w:pPr>
            <w:r>
              <w:rPr>
                <w:rFonts w:ascii="Arial" w:hAnsi="Arial" w:cs="Arial"/>
              </w:rPr>
              <w:t>Nyt s</w:t>
            </w:r>
            <w:r w:rsidR="000731A8" w:rsidRPr="000731A8">
              <w:rPr>
                <w:rFonts w:ascii="Arial" w:hAnsi="Arial" w:cs="Arial"/>
              </w:rPr>
              <w:t xml:space="preserve">ogne- /kirkeblad </w:t>
            </w:r>
            <w:r w:rsidR="000731A8">
              <w:rPr>
                <w:rFonts w:ascii="Arial" w:hAnsi="Arial" w:cs="Arial"/>
              </w:rPr>
              <w:t xml:space="preserve">for </w:t>
            </w:r>
            <w:r w:rsidR="00572BE0">
              <w:rPr>
                <w:rFonts w:ascii="Arial" w:hAnsi="Arial" w:cs="Arial"/>
              </w:rPr>
              <w:t>dece</w:t>
            </w:r>
            <w:r w:rsidR="005D68BF">
              <w:rPr>
                <w:rFonts w:ascii="Arial" w:hAnsi="Arial" w:cs="Arial"/>
              </w:rPr>
              <w:t>m</w:t>
            </w:r>
            <w:r w:rsidR="00572BE0">
              <w:rPr>
                <w:rFonts w:ascii="Arial" w:hAnsi="Arial" w:cs="Arial"/>
              </w:rPr>
              <w:t>ber</w:t>
            </w:r>
            <w:r w:rsidR="001F23F5">
              <w:rPr>
                <w:rFonts w:ascii="Arial" w:hAnsi="Arial" w:cs="Arial"/>
              </w:rPr>
              <w:t xml:space="preserve"> udkommer den 24. november.</w:t>
            </w:r>
          </w:p>
          <w:p w:rsidR="001F23F5" w:rsidRDefault="001F23F5" w:rsidP="000731A8">
            <w:pPr>
              <w:rPr>
                <w:rFonts w:ascii="Arial" w:hAnsi="Arial" w:cs="Arial"/>
              </w:rPr>
            </w:pPr>
          </w:p>
          <w:p w:rsidR="001F23F5" w:rsidRDefault="001F23F5" w:rsidP="000731A8">
            <w:pPr>
              <w:rPr>
                <w:rFonts w:ascii="Arial" w:hAnsi="Arial" w:cs="Arial"/>
              </w:rPr>
            </w:pPr>
            <w:r>
              <w:rPr>
                <w:rFonts w:ascii="Arial" w:hAnsi="Arial" w:cs="Arial"/>
              </w:rPr>
              <w:t>Der er adventsmøde fredag den 25. nov. på Tulstrup Kro, hvor forfatter</w:t>
            </w:r>
            <w:r w:rsidR="00152196">
              <w:rPr>
                <w:rFonts w:ascii="Arial" w:hAnsi="Arial" w:cs="Arial"/>
              </w:rPr>
              <w:t xml:space="preserve"> Helle Juhl fortæller om Frk. Jensen – Danmarks mest kendte kogebogsforfatter.</w:t>
            </w:r>
          </w:p>
          <w:p w:rsidR="00152196" w:rsidRDefault="00152196" w:rsidP="000731A8">
            <w:pPr>
              <w:rPr>
                <w:rFonts w:ascii="Arial" w:hAnsi="Arial" w:cs="Arial"/>
              </w:rPr>
            </w:pPr>
          </w:p>
          <w:p w:rsidR="00152196" w:rsidRDefault="00152196" w:rsidP="000731A8">
            <w:pPr>
              <w:rPr>
                <w:rFonts w:ascii="Arial" w:hAnsi="Arial" w:cs="Arial"/>
              </w:rPr>
            </w:pPr>
            <w:r>
              <w:rPr>
                <w:rFonts w:ascii="Arial" w:hAnsi="Arial" w:cs="Arial"/>
              </w:rPr>
              <w:t xml:space="preserve">Vi har modtaget henvendelse og info om flagermusundersøgelse i østjyske kirker. I Alling kirke er fundet </w:t>
            </w:r>
            <w:proofErr w:type="spellStart"/>
            <w:r>
              <w:rPr>
                <w:rFonts w:ascii="Arial" w:hAnsi="Arial" w:cs="Arial"/>
              </w:rPr>
              <w:t>sydflagermus</w:t>
            </w:r>
            <w:proofErr w:type="spellEnd"/>
            <w:r>
              <w:rPr>
                <w:rFonts w:ascii="Arial" w:hAnsi="Arial" w:cs="Arial"/>
              </w:rPr>
              <w:t>.</w:t>
            </w:r>
          </w:p>
          <w:p w:rsidR="00152196" w:rsidRDefault="00152196" w:rsidP="000731A8">
            <w:pPr>
              <w:rPr>
                <w:rFonts w:ascii="Arial" w:hAnsi="Arial" w:cs="Arial"/>
              </w:rPr>
            </w:pPr>
          </w:p>
          <w:p w:rsidR="00152196" w:rsidRDefault="00152196" w:rsidP="000731A8">
            <w:pPr>
              <w:rPr>
                <w:rFonts w:ascii="Arial" w:hAnsi="Arial" w:cs="Arial"/>
              </w:rPr>
            </w:pPr>
            <w:r>
              <w:rPr>
                <w:rFonts w:ascii="Arial" w:hAnsi="Arial" w:cs="Arial"/>
              </w:rPr>
              <w:t>Kirkefondet har fremsendt indbydelse til deltagelse i ”Vejkirker”.</w:t>
            </w:r>
          </w:p>
          <w:p w:rsidR="00152196" w:rsidRDefault="00152196" w:rsidP="000731A8">
            <w:pPr>
              <w:rPr>
                <w:rFonts w:ascii="Arial" w:hAnsi="Arial" w:cs="Arial"/>
              </w:rPr>
            </w:pPr>
          </w:p>
          <w:p w:rsidR="001C5C68" w:rsidRDefault="00152196" w:rsidP="00152196">
            <w:pPr>
              <w:rPr>
                <w:rFonts w:ascii="Arial" w:hAnsi="Arial" w:cs="Arial"/>
              </w:rPr>
            </w:pPr>
            <w:r>
              <w:rPr>
                <w:rFonts w:ascii="Arial" w:hAnsi="Arial" w:cs="Arial"/>
              </w:rPr>
              <w:t>Vi har modtaget meddelelse om, at Region Midtjylland har vedtaget en ny råstofplan.</w:t>
            </w:r>
          </w:p>
          <w:p w:rsidR="00152196" w:rsidRPr="007B4F8C" w:rsidRDefault="00152196" w:rsidP="00152196">
            <w:pPr>
              <w:rPr>
                <w:rFonts w:ascii="Arial" w:hAnsi="Arial" w:cs="Arial"/>
              </w:rPr>
            </w:pPr>
          </w:p>
        </w:tc>
      </w:tr>
      <w:tr w:rsidR="00FF3E0E" w:rsidTr="00D50231">
        <w:tc>
          <w:tcPr>
            <w:tcW w:w="3321" w:type="dxa"/>
            <w:vAlign w:val="bottom"/>
          </w:tcPr>
          <w:p w:rsidR="00FF3E0E" w:rsidRDefault="00FF3E0E" w:rsidP="00FF3E0E">
            <w:pPr>
              <w:rPr>
                <w:rFonts w:ascii="Arial" w:hAnsi="Arial" w:cs="Arial"/>
              </w:rPr>
            </w:pPr>
            <w:r>
              <w:rPr>
                <w:rFonts w:ascii="Arial" w:hAnsi="Arial" w:cs="Arial"/>
              </w:rPr>
              <w:t>Pkt. 04</w:t>
            </w:r>
          </w:p>
          <w:p w:rsidR="00FF3E0E" w:rsidRDefault="00FF3E0E" w:rsidP="00FF3E0E">
            <w:pPr>
              <w:rPr>
                <w:rFonts w:ascii="Arial" w:hAnsi="Arial" w:cs="Arial"/>
              </w:rPr>
            </w:pPr>
            <w:r>
              <w:rPr>
                <w:rFonts w:ascii="Arial" w:hAnsi="Arial" w:cs="Arial"/>
              </w:rPr>
              <w:t>Regnskaber og budget</w:t>
            </w:r>
          </w:p>
          <w:p w:rsidR="00FF3E0E" w:rsidRDefault="00FF3E0E" w:rsidP="00FF3E0E">
            <w:pPr>
              <w:rPr>
                <w:rFonts w:ascii="Arial" w:hAnsi="Arial" w:cs="Arial"/>
              </w:rPr>
            </w:pPr>
          </w:p>
          <w:p w:rsidR="00FF3E0E" w:rsidRDefault="00FF3E0E" w:rsidP="00FF3E0E">
            <w:pPr>
              <w:rPr>
                <w:rFonts w:ascii="Arial" w:hAnsi="Arial" w:cs="Arial"/>
              </w:rPr>
            </w:pPr>
          </w:p>
          <w:p w:rsidR="00FF3E0E" w:rsidRDefault="00FF3E0E"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A96CB2" w:rsidRDefault="00A96CB2"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6C3430" w:rsidRDefault="006C3430" w:rsidP="00FF3E0E">
            <w:pPr>
              <w:rPr>
                <w:rFonts w:ascii="Arial" w:hAnsi="Arial" w:cs="Arial"/>
              </w:rPr>
            </w:pPr>
          </w:p>
          <w:p w:rsidR="00FF3E0E" w:rsidRDefault="00FF3E0E" w:rsidP="00FF3E0E">
            <w:pPr>
              <w:rPr>
                <w:rFonts w:ascii="Arial" w:hAnsi="Arial" w:cs="Arial"/>
              </w:rPr>
            </w:pPr>
          </w:p>
          <w:p w:rsidR="00FF3E0E" w:rsidRDefault="00FF3E0E" w:rsidP="00FF3E0E">
            <w:pPr>
              <w:rPr>
                <w:rFonts w:ascii="Arial" w:hAnsi="Arial" w:cs="Arial"/>
              </w:rPr>
            </w:pPr>
          </w:p>
          <w:p w:rsidR="00FF3E0E" w:rsidRPr="007B4F8C" w:rsidRDefault="00FF3E0E" w:rsidP="00FF3E0E">
            <w:pPr>
              <w:rPr>
                <w:rFonts w:ascii="Arial" w:hAnsi="Arial" w:cs="Arial"/>
              </w:rPr>
            </w:pPr>
          </w:p>
        </w:tc>
        <w:tc>
          <w:tcPr>
            <w:tcW w:w="6307" w:type="dxa"/>
          </w:tcPr>
          <w:p w:rsidR="00DD5207" w:rsidRDefault="00DD5207" w:rsidP="000731A8">
            <w:pPr>
              <w:rPr>
                <w:rFonts w:ascii="Arial" w:hAnsi="Arial" w:cs="Arial"/>
              </w:rPr>
            </w:pPr>
          </w:p>
          <w:p w:rsidR="00DD5207" w:rsidRPr="00DD5207" w:rsidRDefault="00DD5207" w:rsidP="00DD5207">
            <w:pPr>
              <w:rPr>
                <w:rFonts w:ascii="Arial" w:hAnsi="Arial" w:cs="Arial"/>
                <w:b/>
              </w:rPr>
            </w:pPr>
            <w:r w:rsidRPr="00DD5207">
              <w:rPr>
                <w:rFonts w:ascii="Arial" w:hAnsi="Arial" w:cs="Arial"/>
                <w:b/>
              </w:rPr>
              <w:t>4a. Vedtagelse af budget for 2017.</w:t>
            </w:r>
          </w:p>
          <w:p w:rsidR="00DD5207" w:rsidRPr="00DD5207" w:rsidRDefault="00DD5207" w:rsidP="00DD5207">
            <w:pPr>
              <w:rPr>
                <w:rFonts w:ascii="Arial" w:hAnsi="Arial" w:cs="Arial"/>
              </w:rPr>
            </w:pPr>
            <w:r w:rsidRPr="00DD5207">
              <w:rPr>
                <w:rFonts w:ascii="Arial" w:hAnsi="Arial" w:cs="Arial"/>
              </w:rPr>
              <w:t>Budget for 2017 blev kort gennemgået, herunder ændringer i forho</w:t>
            </w:r>
            <w:r>
              <w:rPr>
                <w:rFonts w:ascii="Arial" w:hAnsi="Arial" w:cs="Arial"/>
              </w:rPr>
              <w:t>ld til oprindeligt indsendt bud</w:t>
            </w:r>
            <w:r w:rsidRPr="00DD5207">
              <w:rPr>
                <w:rFonts w:ascii="Arial" w:hAnsi="Arial" w:cs="Arial"/>
              </w:rPr>
              <w:t>getbidrag.</w:t>
            </w:r>
          </w:p>
          <w:p w:rsidR="00DD5207" w:rsidRDefault="00DD5207" w:rsidP="00DD5207">
            <w:pPr>
              <w:rPr>
                <w:rFonts w:ascii="Arial" w:hAnsi="Arial" w:cs="Arial"/>
              </w:rPr>
            </w:pPr>
            <w:r w:rsidRPr="00DD5207">
              <w:rPr>
                <w:rFonts w:ascii="Arial" w:hAnsi="Arial" w:cs="Arial"/>
              </w:rPr>
              <w:lastRenderedPageBreak/>
              <w:t xml:space="preserve">Budget for 2017 for Alling Sogns Menighedsråd, CVR-nr. 17543814, </w:t>
            </w:r>
            <w:r w:rsidR="004F184B">
              <w:rPr>
                <w:rFonts w:ascii="Arial" w:hAnsi="Arial" w:cs="Arial"/>
              </w:rPr>
              <w:t>a</w:t>
            </w:r>
            <w:r w:rsidRPr="00DD5207">
              <w:rPr>
                <w:rFonts w:ascii="Arial" w:hAnsi="Arial" w:cs="Arial"/>
              </w:rPr>
              <w:t>fleveret i økonomiportal den 21-10-2016 14:09 blev godkendt.</w:t>
            </w:r>
          </w:p>
          <w:p w:rsidR="00DD5207" w:rsidRPr="00DD5207" w:rsidRDefault="00DD5207" w:rsidP="00DD5207">
            <w:pPr>
              <w:rPr>
                <w:rFonts w:ascii="Arial" w:hAnsi="Arial" w:cs="Arial"/>
              </w:rPr>
            </w:pPr>
          </w:p>
          <w:p w:rsidR="00DD5207" w:rsidRPr="00DD5207" w:rsidRDefault="00DD5207" w:rsidP="00DD5207">
            <w:pPr>
              <w:rPr>
                <w:rFonts w:ascii="Arial" w:hAnsi="Arial" w:cs="Arial"/>
                <w:b/>
              </w:rPr>
            </w:pPr>
            <w:r w:rsidRPr="00DD5207">
              <w:rPr>
                <w:rFonts w:ascii="Arial" w:hAnsi="Arial" w:cs="Arial"/>
                <w:b/>
              </w:rPr>
              <w:t>4b. Perioderegnskab for 3. kvartal 2016.</w:t>
            </w:r>
          </w:p>
          <w:p w:rsidR="00DD5207" w:rsidRDefault="00DD5207" w:rsidP="00DD5207">
            <w:pPr>
              <w:rPr>
                <w:rFonts w:ascii="Arial" w:hAnsi="Arial" w:cs="Arial"/>
              </w:rPr>
            </w:pPr>
            <w:r>
              <w:rPr>
                <w:rFonts w:ascii="Arial" w:hAnsi="Arial" w:cs="Arial"/>
              </w:rPr>
              <w:t>Foreligger ikke og udskydes til næste møde.</w:t>
            </w:r>
          </w:p>
          <w:p w:rsidR="00DD5207" w:rsidRPr="00DD5207" w:rsidRDefault="00DD5207" w:rsidP="00DD5207">
            <w:pPr>
              <w:rPr>
                <w:rFonts w:ascii="Arial" w:hAnsi="Arial" w:cs="Arial"/>
              </w:rPr>
            </w:pPr>
          </w:p>
          <w:p w:rsidR="00DD5207" w:rsidRDefault="00DD5207" w:rsidP="00DD5207">
            <w:pPr>
              <w:rPr>
                <w:rFonts w:ascii="Arial" w:hAnsi="Arial" w:cs="Arial"/>
              </w:rPr>
            </w:pPr>
            <w:r w:rsidRPr="00DD5207">
              <w:rPr>
                <w:rFonts w:ascii="Arial" w:hAnsi="Arial" w:cs="Arial"/>
                <w:b/>
              </w:rPr>
              <w:t>4c. Provstiets kommentarer til regnskabet for 2015</w:t>
            </w:r>
            <w:r>
              <w:rPr>
                <w:rFonts w:ascii="Arial" w:hAnsi="Arial" w:cs="Arial"/>
              </w:rPr>
              <w:t xml:space="preserve"> (hvis de foreligger)</w:t>
            </w:r>
          </w:p>
          <w:p w:rsidR="00DD5207" w:rsidRDefault="00DD5207" w:rsidP="00DD5207">
            <w:pPr>
              <w:rPr>
                <w:rFonts w:ascii="Arial" w:hAnsi="Arial" w:cs="Arial"/>
              </w:rPr>
            </w:pPr>
            <w:r>
              <w:rPr>
                <w:rFonts w:ascii="Arial" w:hAnsi="Arial" w:cs="Arial"/>
              </w:rPr>
              <w:t>Foreligger ikke og udskydes til næste møde.</w:t>
            </w:r>
          </w:p>
          <w:p w:rsidR="00DD5207" w:rsidRDefault="00DD5207" w:rsidP="00DD5207">
            <w:pPr>
              <w:rPr>
                <w:rFonts w:ascii="Arial" w:hAnsi="Arial" w:cs="Arial"/>
              </w:rPr>
            </w:pPr>
          </w:p>
          <w:p w:rsidR="00DD5207" w:rsidRPr="00DD5207" w:rsidRDefault="00DD5207" w:rsidP="00DD5207">
            <w:pPr>
              <w:rPr>
                <w:rFonts w:ascii="Arial" w:hAnsi="Arial" w:cs="Arial"/>
                <w:b/>
              </w:rPr>
            </w:pPr>
            <w:r w:rsidRPr="00DD5207">
              <w:rPr>
                <w:rFonts w:ascii="Arial" w:hAnsi="Arial" w:cs="Arial"/>
                <w:b/>
              </w:rPr>
              <w:t>4d. Revisionsprotokollat for kasseeftersyn.</w:t>
            </w:r>
          </w:p>
          <w:p w:rsidR="00DD5207" w:rsidRPr="00DD5207" w:rsidRDefault="00DD5207" w:rsidP="00DD5207">
            <w:pPr>
              <w:rPr>
                <w:rFonts w:ascii="Arial" w:hAnsi="Arial" w:cs="Arial"/>
              </w:rPr>
            </w:pPr>
            <w:r w:rsidRPr="00DD5207">
              <w:rPr>
                <w:rFonts w:ascii="Arial" w:hAnsi="Arial" w:cs="Arial"/>
              </w:rPr>
              <w:t>Den uafhængige revisor har fremsendt revisionsprotokollat vedrørende foretaget beholdningseftersyn. Eftersynet gav ikke anledning til bemærkninger.</w:t>
            </w:r>
          </w:p>
          <w:p w:rsidR="00DD5207" w:rsidRPr="00DD5207" w:rsidRDefault="00DD5207" w:rsidP="00DD5207">
            <w:pPr>
              <w:rPr>
                <w:rFonts w:ascii="Arial" w:hAnsi="Arial" w:cs="Arial"/>
              </w:rPr>
            </w:pPr>
          </w:p>
          <w:p w:rsidR="00DD5207" w:rsidRDefault="00DD5207" w:rsidP="00DD5207">
            <w:pPr>
              <w:rPr>
                <w:rFonts w:ascii="Arial" w:hAnsi="Arial" w:cs="Arial"/>
              </w:rPr>
            </w:pPr>
            <w:r w:rsidRPr="00DD5207">
              <w:rPr>
                <w:rFonts w:ascii="Arial" w:hAnsi="Arial" w:cs="Arial"/>
              </w:rPr>
              <w:t>Revisionsprotokollat side 98 blev forelagt og underskrevet.</w:t>
            </w:r>
          </w:p>
          <w:p w:rsidR="00DD5207" w:rsidRDefault="00DD5207" w:rsidP="00DD5207">
            <w:pPr>
              <w:rPr>
                <w:rFonts w:ascii="Arial" w:hAnsi="Arial" w:cs="Arial"/>
              </w:rPr>
            </w:pPr>
          </w:p>
          <w:p w:rsidR="00DD5207" w:rsidRPr="00DD5207" w:rsidRDefault="00DD5207" w:rsidP="00DD5207">
            <w:pPr>
              <w:rPr>
                <w:rFonts w:ascii="Arial" w:hAnsi="Arial" w:cs="Arial"/>
                <w:b/>
              </w:rPr>
            </w:pPr>
            <w:r w:rsidRPr="00DD5207">
              <w:rPr>
                <w:rFonts w:ascii="Arial" w:hAnsi="Arial" w:cs="Arial"/>
                <w:b/>
              </w:rPr>
              <w:t>4c. Eventuelt andet fremkommet materiale vedr. regnskab og budget.</w:t>
            </w:r>
          </w:p>
          <w:p w:rsidR="00752553" w:rsidRDefault="00DD5207" w:rsidP="000731A8">
            <w:pPr>
              <w:rPr>
                <w:rFonts w:ascii="Arial" w:hAnsi="Arial" w:cs="Arial"/>
              </w:rPr>
            </w:pPr>
            <w:r>
              <w:rPr>
                <w:rFonts w:ascii="Arial" w:hAnsi="Arial" w:cs="Arial"/>
              </w:rPr>
              <w:t xml:space="preserve">Det er meddelt, at menighedsrådene ikke længere er omfattet af </w:t>
            </w:r>
            <w:r w:rsidR="006A09A7">
              <w:rPr>
                <w:rFonts w:ascii="Arial" w:hAnsi="Arial" w:cs="Arial"/>
              </w:rPr>
              <w:t>indskydergarantien på 750 t.kr. Vi bruger Danske Bank og vurderer derfor, at vi har en høj grad af sikkerhed</w:t>
            </w:r>
            <w:r w:rsidR="00F65676">
              <w:rPr>
                <w:rFonts w:ascii="Arial" w:hAnsi="Arial" w:cs="Arial"/>
              </w:rPr>
              <w:t>.</w:t>
            </w:r>
          </w:p>
          <w:p w:rsidR="00DA3D82" w:rsidRPr="00A96CB2" w:rsidRDefault="00DA3D82" w:rsidP="000731A8">
            <w:pPr>
              <w:rPr>
                <w:rFonts w:ascii="Arial" w:hAnsi="Arial" w:cs="Arial"/>
              </w:rPr>
            </w:pPr>
          </w:p>
        </w:tc>
      </w:tr>
      <w:tr w:rsidR="00FF3E0E" w:rsidTr="00D50231">
        <w:tc>
          <w:tcPr>
            <w:tcW w:w="3321" w:type="dxa"/>
            <w:vAlign w:val="bottom"/>
          </w:tcPr>
          <w:p w:rsidR="00FF3E0E" w:rsidRDefault="00FF3E0E" w:rsidP="00FF3E0E">
            <w:pPr>
              <w:rPr>
                <w:rFonts w:ascii="Arial" w:hAnsi="Arial" w:cs="Arial"/>
              </w:rPr>
            </w:pPr>
            <w:r>
              <w:rPr>
                <w:rFonts w:ascii="Arial" w:hAnsi="Arial" w:cs="Arial"/>
              </w:rPr>
              <w:lastRenderedPageBreak/>
              <w:t>Pkt. 05</w:t>
            </w:r>
          </w:p>
          <w:p w:rsidR="00FF3E0E" w:rsidRDefault="00FF3E0E" w:rsidP="00FF3E0E">
            <w:pPr>
              <w:rPr>
                <w:rFonts w:ascii="Arial" w:hAnsi="Arial" w:cs="Arial"/>
              </w:rPr>
            </w:pPr>
            <w:r>
              <w:rPr>
                <w:rFonts w:ascii="Arial" w:hAnsi="Arial" w:cs="Arial"/>
              </w:rPr>
              <w:t>Kirke og kirkegården</w:t>
            </w:r>
          </w:p>
          <w:p w:rsidR="00FF3E0E" w:rsidRDefault="00FF3E0E" w:rsidP="00FF3E0E">
            <w:pPr>
              <w:rPr>
                <w:rFonts w:ascii="Arial" w:hAnsi="Arial" w:cs="Arial"/>
              </w:rPr>
            </w:pPr>
          </w:p>
          <w:p w:rsidR="006A09A7" w:rsidRDefault="006A09A7" w:rsidP="00FF3E0E">
            <w:pPr>
              <w:rPr>
                <w:rFonts w:ascii="Arial" w:hAnsi="Arial" w:cs="Arial"/>
              </w:rPr>
            </w:pPr>
          </w:p>
          <w:p w:rsidR="006A09A7" w:rsidRDefault="006A09A7" w:rsidP="00FF3E0E">
            <w:pPr>
              <w:rPr>
                <w:rFonts w:ascii="Arial" w:hAnsi="Arial" w:cs="Arial"/>
              </w:rPr>
            </w:pPr>
          </w:p>
          <w:p w:rsidR="00A96CB2" w:rsidRDefault="00A96CB2" w:rsidP="00FF3E0E">
            <w:pPr>
              <w:rPr>
                <w:rFonts w:ascii="Arial" w:hAnsi="Arial" w:cs="Arial"/>
              </w:rPr>
            </w:pPr>
          </w:p>
        </w:tc>
        <w:tc>
          <w:tcPr>
            <w:tcW w:w="6307" w:type="dxa"/>
          </w:tcPr>
          <w:p w:rsidR="00FF3E0E" w:rsidRDefault="00FF3E0E" w:rsidP="00FF3E0E">
            <w:pPr>
              <w:rPr>
                <w:rFonts w:ascii="Arial" w:hAnsi="Arial" w:cs="Arial"/>
              </w:rPr>
            </w:pPr>
          </w:p>
          <w:p w:rsidR="00113EDC" w:rsidRDefault="00A96CB2" w:rsidP="00113EDC">
            <w:pPr>
              <w:rPr>
                <w:rFonts w:ascii="Arial" w:hAnsi="Arial" w:cs="Arial"/>
              </w:rPr>
            </w:pPr>
            <w:r>
              <w:rPr>
                <w:rFonts w:ascii="Arial" w:hAnsi="Arial" w:cs="Arial"/>
              </w:rPr>
              <w:t>Søren oplyste, at der</w:t>
            </w:r>
            <w:r w:rsidR="006A09A7">
              <w:rPr>
                <w:rFonts w:ascii="Arial" w:hAnsi="Arial" w:cs="Arial"/>
              </w:rPr>
              <w:t xml:space="preserve"> fortsat</w:t>
            </w:r>
            <w:r>
              <w:rPr>
                <w:rFonts w:ascii="Arial" w:hAnsi="Arial" w:cs="Arial"/>
              </w:rPr>
              <w:t xml:space="preserve"> arbejdes med at finde afløser</w:t>
            </w:r>
            <w:r w:rsidR="00EC5828">
              <w:rPr>
                <w:rFonts w:ascii="Arial" w:hAnsi="Arial" w:cs="Arial"/>
              </w:rPr>
              <w:t>e</w:t>
            </w:r>
            <w:r>
              <w:rPr>
                <w:rFonts w:ascii="Arial" w:hAnsi="Arial" w:cs="Arial"/>
              </w:rPr>
              <w:t>, når graver har fri.</w:t>
            </w:r>
          </w:p>
          <w:p w:rsidR="006A09A7" w:rsidRDefault="006A09A7" w:rsidP="00113EDC">
            <w:pPr>
              <w:rPr>
                <w:rFonts w:ascii="Arial" w:hAnsi="Arial" w:cs="Arial"/>
              </w:rPr>
            </w:pPr>
          </w:p>
          <w:p w:rsidR="006A09A7" w:rsidRDefault="006A09A7" w:rsidP="00113EDC">
            <w:pPr>
              <w:rPr>
                <w:rFonts w:ascii="Arial" w:hAnsi="Arial" w:cs="Arial"/>
              </w:rPr>
            </w:pPr>
            <w:r>
              <w:rPr>
                <w:rFonts w:ascii="Arial" w:hAnsi="Arial" w:cs="Arial"/>
              </w:rPr>
              <w:t>Derudover er der ikke andre aktuelle forhold.</w:t>
            </w:r>
          </w:p>
          <w:p w:rsidR="00A96CB2" w:rsidRPr="00850EE5" w:rsidRDefault="00A96CB2" w:rsidP="00113EDC">
            <w:pPr>
              <w:rPr>
                <w:rFonts w:ascii="Arial" w:hAnsi="Arial" w:cs="Arial"/>
              </w:rPr>
            </w:pPr>
          </w:p>
        </w:tc>
      </w:tr>
      <w:tr w:rsidR="00FF3E0E" w:rsidTr="00D50231">
        <w:tc>
          <w:tcPr>
            <w:tcW w:w="3321" w:type="dxa"/>
            <w:vAlign w:val="bottom"/>
          </w:tcPr>
          <w:p w:rsidR="00FF3E0E" w:rsidRDefault="00FF3E0E" w:rsidP="00FF3E0E">
            <w:pPr>
              <w:rPr>
                <w:rFonts w:ascii="Arial" w:hAnsi="Arial" w:cs="Arial"/>
              </w:rPr>
            </w:pPr>
            <w:r>
              <w:rPr>
                <w:rFonts w:ascii="Arial" w:hAnsi="Arial" w:cs="Arial"/>
              </w:rPr>
              <w:t>Pkt. 06</w:t>
            </w:r>
          </w:p>
          <w:p w:rsidR="00FF3E0E" w:rsidRDefault="00FF3E0E" w:rsidP="00FF3E0E">
            <w:pPr>
              <w:rPr>
                <w:rFonts w:ascii="Arial" w:hAnsi="Arial" w:cs="Arial"/>
              </w:rPr>
            </w:pPr>
            <w:r>
              <w:rPr>
                <w:rFonts w:ascii="Arial" w:hAnsi="Arial" w:cs="Arial"/>
              </w:rPr>
              <w:t>Aktiviteter og opgavefordeling</w:t>
            </w:r>
          </w:p>
          <w:p w:rsidR="00FF3E0E" w:rsidRDefault="00FF3E0E" w:rsidP="00FF3E0E">
            <w:pPr>
              <w:rPr>
                <w:rFonts w:ascii="Arial" w:hAnsi="Arial" w:cs="Arial"/>
              </w:rPr>
            </w:pPr>
          </w:p>
          <w:p w:rsidR="00FF3E0E" w:rsidRDefault="00FF3E0E"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472F38" w:rsidRDefault="00472F38" w:rsidP="00FF3E0E">
            <w:pPr>
              <w:rPr>
                <w:rFonts w:ascii="Arial" w:hAnsi="Arial" w:cs="Arial"/>
              </w:rPr>
            </w:pPr>
          </w:p>
          <w:p w:rsidR="00472F38" w:rsidRDefault="00472F38" w:rsidP="00FF3E0E">
            <w:pPr>
              <w:rPr>
                <w:rFonts w:ascii="Arial" w:hAnsi="Arial" w:cs="Arial"/>
              </w:rPr>
            </w:pPr>
          </w:p>
          <w:p w:rsidR="00472F38" w:rsidRDefault="00472F38" w:rsidP="00FF3E0E">
            <w:pPr>
              <w:rPr>
                <w:rFonts w:ascii="Arial" w:hAnsi="Arial" w:cs="Arial"/>
              </w:rPr>
            </w:pPr>
          </w:p>
          <w:p w:rsidR="006A5510" w:rsidRDefault="006A5510" w:rsidP="00FF3E0E">
            <w:pPr>
              <w:rPr>
                <w:rFonts w:ascii="Arial" w:hAnsi="Arial" w:cs="Arial"/>
              </w:rPr>
            </w:pPr>
          </w:p>
          <w:p w:rsidR="006A5510" w:rsidRDefault="006A5510" w:rsidP="00FF3E0E">
            <w:pPr>
              <w:rPr>
                <w:rFonts w:ascii="Arial" w:hAnsi="Arial" w:cs="Arial"/>
              </w:rPr>
            </w:pPr>
          </w:p>
          <w:p w:rsidR="00FF3E0E" w:rsidRDefault="00FF3E0E" w:rsidP="00FF3E0E">
            <w:pPr>
              <w:rPr>
                <w:rFonts w:ascii="Arial" w:hAnsi="Arial" w:cs="Arial"/>
              </w:rPr>
            </w:pPr>
          </w:p>
          <w:p w:rsidR="00FF3E0E" w:rsidRDefault="00FF3E0E" w:rsidP="00FF3E0E">
            <w:pPr>
              <w:rPr>
                <w:rFonts w:ascii="Arial" w:hAnsi="Arial" w:cs="Arial"/>
              </w:rPr>
            </w:pPr>
          </w:p>
        </w:tc>
        <w:tc>
          <w:tcPr>
            <w:tcW w:w="6307" w:type="dxa"/>
          </w:tcPr>
          <w:p w:rsidR="006A09A7" w:rsidRDefault="006A09A7" w:rsidP="00113EDC">
            <w:pPr>
              <w:rPr>
                <w:rFonts w:ascii="Arial" w:hAnsi="Arial" w:cs="Arial"/>
              </w:rPr>
            </w:pPr>
          </w:p>
          <w:p w:rsidR="006A09A7" w:rsidRDefault="006A09A7" w:rsidP="00DD5207">
            <w:pPr>
              <w:rPr>
                <w:rFonts w:ascii="Arial" w:hAnsi="Arial" w:cs="Arial"/>
                <w:b/>
              </w:rPr>
            </w:pPr>
            <w:r w:rsidRPr="006A09A7">
              <w:rPr>
                <w:rFonts w:ascii="Arial" w:hAnsi="Arial" w:cs="Arial"/>
                <w:b/>
              </w:rPr>
              <w:t>6</w:t>
            </w:r>
            <w:r w:rsidR="00DD5207" w:rsidRPr="006A09A7">
              <w:rPr>
                <w:rFonts w:ascii="Arial" w:hAnsi="Arial" w:cs="Arial"/>
                <w:b/>
              </w:rPr>
              <w:t>a.</w:t>
            </w:r>
            <w:r w:rsidR="00400329">
              <w:rPr>
                <w:rFonts w:ascii="Arial" w:hAnsi="Arial" w:cs="Arial"/>
                <w:b/>
              </w:rPr>
              <w:t xml:space="preserve"> </w:t>
            </w:r>
            <w:r w:rsidR="00F65676">
              <w:rPr>
                <w:rFonts w:ascii="Arial" w:hAnsi="Arial" w:cs="Arial"/>
                <w:b/>
              </w:rPr>
              <w:t>Gudstjenester mm.</w:t>
            </w:r>
          </w:p>
          <w:p w:rsidR="00DD5207" w:rsidRPr="006A09A7" w:rsidRDefault="006A09A7" w:rsidP="00DD5207">
            <w:pPr>
              <w:rPr>
                <w:rFonts w:ascii="Arial" w:hAnsi="Arial" w:cs="Arial"/>
                <w:b/>
              </w:rPr>
            </w:pPr>
            <w:r>
              <w:rPr>
                <w:rFonts w:ascii="Arial" w:hAnsi="Arial" w:cs="Arial"/>
              </w:rPr>
              <w:t xml:space="preserve">Der er </w:t>
            </w:r>
            <w:r w:rsidR="00DD5207" w:rsidRPr="00DD5207">
              <w:rPr>
                <w:rFonts w:ascii="Arial" w:hAnsi="Arial" w:cs="Arial"/>
              </w:rPr>
              <w:t>Allehelgens gudstjeneste søndag den 6. november.</w:t>
            </w:r>
          </w:p>
          <w:p w:rsidR="006A09A7" w:rsidRDefault="006A09A7" w:rsidP="00DD5207">
            <w:pPr>
              <w:rPr>
                <w:rFonts w:ascii="Arial" w:hAnsi="Arial" w:cs="Arial"/>
              </w:rPr>
            </w:pPr>
            <w:r>
              <w:rPr>
                <w:rFonts w:ascii="Arial" w:hAnsi="Arial" w:cs="Arial"/>
              </w:rPr>
              <w:t>Karsten laver suppe.</w:t>
            </w:r>
          </w:p>
          <w:p w:rsidR="006A09A7" w:rsidRDefault="006A09A7" w:rsidP="00DD5207">
            <w:pPr>
              <w:rPr>
                <w:rFonts w:ascii="Arial" w:hAnsi="Arial" w:cs="Arial"/>
              </w:rPr>
            </w:pPr>
            <w:r>
              <w:rPr>
                <w:rFonts w:ascii="Arial" w:hAnsi="Arial" w:cs="Arial"/>
              </w:rPr>
              <w:t>Jette flutes.</w:t>
            </w:r>
          </w:p>
          <w:p w:rsidR="006A09A7" w:rsidRDefault="006A09A7" w:rsidP="00DD5207">
            <w:pPr>
              <w:rPr>
                <w:rFonts w:ascii="Arial" w:hAnsi="Arial" w:cs="Arial"/>
              </w:rPr>
            </w:pPr>
            <w:r>
              <w:rPr>
                <w:rFonts w:ascii="Arial" w:hAnsi="Arial" w:cs="Arial"/>
              </w:rPr>
              <w:t>Søren søger for øl, vand og vin.</w:t>
            </w:r>
          </w:p>
          <w:p w:rsidR="006A09A7" w:rsidRDefault="006A09A7" w:rsidP="00DD5207">
            <w:pPr>
              <w:rPr>
                <w:rFonts w:ascii="Arial" w:hAnsi="Arial" w:cs="Arial"/>
              </w:rPr>
            </w:pPr>
            <w:r>
              <w:rPr>
                <w:rFonts w:ascii="Arial" w:hAnsi="Arial" w:cs="Arial"/>
              </w:rPr>
              <w:t>Karsten og Søren laver borddækning.</w:t>
            </w:r>
          </w:p>
          <w:p w:rsidR="006A09A7" w:rsidRDefault="00BB36EF" w:rsidP="00DD5207">
            <w:pPr>
              <w:rPr>
                <w:rFonts w:ascii="Arial" w:hAnsi="Arial" w:cs="Arial"/>
              </w:rPr>
            </w:pPr>
            <w:r>
              <w:rPr>
                <w:rFonts w:ascii="Arial" w:hAnsi="Arial" w:cs="Arial"/>
              </w:rPr>
              <w:t>Vi deler flyers ud i byen.</w:t>
            </w:r>
          </w:p>
          <w:p w:rsidR="00BB36EF" w:rsidRDefault="00BB36EF" w:rsidP="00DD5207">
            <w:pPr>
              <w:rPr>
                <w:rFonts w:ascii="Arial" w:hAnsi="Arial" w:cs="Arial"/>
              </w:rPr>
            </w:pPr>
          </w:p>
          <w:p w:rsidR="00DD5207" w:rsidRDefault="006A09A7" w:rsidP="00DD5207">
            <w:pPr>
              <w:rPr>
                <w:rFonts w:ascii="Arial" w:hAnsi="Arial" w:cs="Arial"/>
              </w:rPr>
            </w:pPr>
            <w:r>
              <w:rPr>
                <w:rFonts w:ascii="Arial" w:hAnsi="Arial" w:cs="Arial"/>
              </w:rPr>
              <w:t>Der er f</w:t>
            </w:r>
            <w:r w:rsidR="00DD5207" w:rsidRPr="00DD5207">
              <w:rPr>
                <w:rFonts w:ascii="Arial" w:hAnsi="Arial" w:cs="Arial"/>
              </w:rPr>
              <w:t>ælles adventskoncert søndag den 27. november i Dover Kirke</w:t>
            </w:r>
            <w:r>
              <w:rPr>
                <w:rFonts w:ascii="Arial" w:hAnsi="Arial" w:cs="Arial"/>
              </w:rPr>
              <w:t xml:space="preserve"> med Lyspiger fra Duborg skole.</w:t>
            </w:r>
          </w:p>
          <w:p w:rsidR="006A09A7" w:rsidRDefault="006A09A7" w:rsidP="00DD5207">
            <w:pPr>
              <w:rPr>
                <w:rFonts w:ascii="Arial" w:hAnsi="Arial" w:cs="Arial"/>
              </w:rPr>
            </w:pPr>
            <w:r>
              <w:rPr>
                <w:rFonts w:ascii="Arial" w:hAnsi="Arial" w:cs="Arial"/>
              </w:rPr>
              <w:t>Vi vil dele nogle flyers ud i byen.</w:t>
            </w:r>
          </w:p>
          <w:p w:rsidR="006A09A7" w:rsidRPr="00DD5207" w:rsidRDefault="006A09A7" w:rsidP="00DD5207">
            <w:pPr>
              <w:rPr>
                <w:rFonts w:ascii="Arial" w:hAnsi="Arial" w:cs="Arial"/>
              </w:rPr>
            </w:pPr>
          </w:p>
          <w:p w:rsidR="006A09A7" w:rsidRDefault="00DD5207" w:rsidP="00DD5207">
            <w:pPr>
              <w:rPr>
                <w:rFonts w:ascii="Arial" w:hAnsi="Arial" w:cs="Arial"/>
              </w:rPr>
            </w:pPr>
            <w:r w:rsidRPr="00DD5207">
              <w:rPr>
                <w:rFonts w:ascii="Arial" w:hAnsi="Arial" w:cs="Arial"/>
              </w:rPr>
              <w:t>Adventsguds</w:t>
            </w:r>
            <w:r w:rsidR="006A09A7">
              <w:rPr>
                <w:rFonts w:ascii="Arial" w:hAnsi="Arial" w:cs="Arial"/>
              </w:rPr>
              <w:t>tjeneste søndag den 4. december med efterfølgende kirkekaffe.</w:t>
            </w:r>
          </w:p>
          <w:p w:rsidR="006A09A7" w:rsidRDefault="006A09A7" w:rsidP="00DD5207">
            <w:pPr>
              <w:rPr>
                <w:rFonts w:ascii="Arial" w:hAnsi="Arial" w:cs="Arial"/>
              </w:rPr>
            </w:pPr>
          </w:p>
          <w:p w:rsidR="00DD5207" w:rsidRPr="006A09A7" w:rsidRDefault="006A09A7" w:rsidP="00DD5207">
            <w:pPr>
              <w:rPr>
                <w:rFonts w:ascii="Arial" w:hAnsi="Arial" w:cs="Arial"/>
                <w:b/>
              </w:rPr>
            </w:pPr>
            <w:r w:rsidRPr="006A09A7">
              <w:rPr>
                <w:rFonts w:ascii="Arial" w:hAnsi="Arial" w:cs="Arial"/>
                <w:b/>
              </w:rPr>
              <w:t>6</w:t>
            </w:r>
            <w:r w:rsidR="00DD5207" w:rsidRPr="006A09A7">
              <w:rPr>
                <w:rFonts w:ascii="Arial" w:hAnsi="Arial" w:cs="Arial"/>
                <w:b/>
              </w:rPr>
              <w:t>b.</w:t>
            </w:r>
            <w:r w:rsidR="00400329">
              <w:rPr>
                <w:rFonts w:ascii="Arial" w:hAnsi="Arial" w:cs="Arial"/>
                <w:b/>
              </w:rPr>
              <w:t xml:space="preserve"> </w:t>
            </w:r>
            <w:r w:rsidR="00DD5207" w:rsidRPr="006A09A7">
              <w:rPr>
                <w:rFonts w:ascii="Arial" w:hAnsi="Arial" w:cs="Arial"/>
                <w:b/>
              </w:rPr>
              <w:t xml:space="preserve">Fælles annoncering i Ry Ugeblad. </w:t>
            </w:r>
          </w:p>
          <w:p w:rsidR="006A09A7" w:rsidRDefault="004F184B" w:rsidP="00DD5207">
            <w:pPr>
              <w:rPr>
                <w:rFonts w:ascii="Arial" w:hAnsi="Arial" w:cs="Arial"/>
              </w:rPr>
            </w:pPr>
            <w:r>
              <w:rPr>
                <w:rFonts w:ascii="Arial" w:hAnsi="Arial" w:cs="Arial"/>
              </w:rPr>
              <w:t>Der har været positive tilmeldinger fra alle sogne i Ry-bladet om en fælles kirkeside i Ry Ugeavis.</w:t>
            </w:r>
          </w:p>
          <w:p w:rsidR="004F184B" w:rsidRDefault="004F184B" w:rsidP="00DD5207">
            <w:pPr>
              <w:rPr>
                <w:rFonts w:ascii="Arial" w:hAnsi="Arial" w:cs="Arial"/>
              </w:rPr>
            </w:pPr>
            <w:r>
              <w:rPr>
                <w:rFonts w:ascii="Arial" w:hAnsi="Arial" w:cs="Arial"/>
              </w:rPr>
              <w:lastRenderedPageBreak/>
              <w:t>Der foreligger nu et oplæg til alle sognene med notat om en fælles kirkeside, bilag om hidtidige og fremtidige udgifter, aftale med Ry U</w:t>
            </w:r>
            <w:r w:rsidR="00400329">
              <w:rPr>
                <w:rFonts w:ascii="Arial" w:hAnsi="Arial" w:cs="Arial"/>
              </w:rPr>
              <w:t>geavis og en vedtægt for samarbejde om en fælles kirkeside.</w:t>
            </w:r>
          </w:p>
          <w:p w:rsidR="004F184B" w:rsidRDefault="004F184B" w:rsidP="00DD5207">
            <w:pPr>
              <w:rPr>
                <w:rFonts w:ascii="Arial" w:hAnsi="Arial" w:cs="Arial"/>
              </w:rPr>
            </w:pPr>
          </w:p>
          <w:p w:rsidR="004F184B" w:rsidRDefault="004F184B" w:rsidP="00DD5207">
            <w:pPr>
              <w:rPr>
                <w:rFonts w:ascii="Arial" w:hAnsi="Arial" w:cs="Arial"/>
              </w:rPr>
            </w:pPr>
            <w:r>
              <w:rPr>
                <w:rFonts w:ascii="Arial" w:hAnsi="Arial" w:cs="Arial"/>
              </w:rPr>
              <w:t>Samarbejdet om en fælles kirkeside skal gøre vores aktiviteter mere synlige med en placering af en kirkeside på en halv side hver 14. dag i Ry Ugeavis på bagsiden.</w:t>
            </w:r>
          </w:p>
          <w:p w:rsidR="005857FD" w:rsidRDefault="005857FD" w:rsidP="00DD5207">
            <w:pPr>
              <w:rPr>
                <w:rFonts w:ascii="Arial" w:hAnsi="Arial" w:cs="Arial"/>
              </w:rPr>
            </w:pPr>
            <w:r>
              <w:rPr>
                <w:rFonts w:ascii="Arial" w:hAnsi="Arial" w:cs="Arial"/>
              </w:rPr>
              <w:t>Det vil medføre en merudgift i forhold til tidligere, som for vores vedkommende er af en begrænset størrelse. Det er ikke en bindende aftale med Ry Ugeavis, men en mængderabataftale.</w:t>
            </w:r>
          </w:p>
          <w:p w:rsidR="005857FD" w:rsidRDefault="005857FD" w:rsidP="00DD5207">
            <w:pPr>
              <w:rPr>
                <w:rFonts w:ascii="Arial" w:hAnsi="Arial" w:cs="Arial"/>
              </w:rPr>
            </w:pPr>
            <w:r>
              <w:rPr>
                <w:rFonts w:ascii="Arial" w:hAnsi="Arial" w:cs="Arial"/>
              </w:rPr>
              <w:t>Vedtægt blev gennemgået, herunder formål, arbejdsopgaver og beskrivelse af samarbejdet, finansiering og administration af samarbejdet og bestemmelser om ophævelse og ændringer mm. i samarbejdet.</w:t>
            </w:r>
          </w:p>
          <w:p w:rsidR="005857FD" w:rsidRDefault="005857FD" w:rsidP="00DD5207">
            <w:pPr>
              <w:rPr>
                <w:rFonts w:ascii="Arial" w:hAnsi="Arial" w:cs="Arial"/>
              </w:rPr>
            </w:pPr>
          </w:p>
          <w:p w:rsidR="004F184B" w:rsidRDefault="005857FD" w:rsidP="00DD5207">
            <w:pPr>
              <w:rPr>
                <w:rFonts w:ascii="Arial" w:hAnsi="Arial" w:cs="Arial"/>
              </w:rPr>
            </w:pPr>
            <w:r>
              <w:rPr>
                <w:rFonts w:ascii="Arial" w:hAnsi="Arial" w:cs="Arial"/>
              </w:rPr>
              <w:t>Der var en drøft</w:t>
            </w:r>
            <w:r w:rsidR="00557BD5">
              <w:rPr>
                <w:rFonts w:ascii="Arial" w:hAnsi="Arial" w:cs="Arial"/>
              </w:rPr>
              <w:t>else af</w:t>
            </w:r>
            <w:r>
              <w:rPr>
                <w:rFonts w:ascii="Arial" w:hAnsi="Arial" w:cs="Arial"/>
              </w:rPr>
              <w:t xml:space="preserve"> forslag</w:t>
            </w:r>
            <w:r w:rsidR="00557BD5">
              <w:rPr>
                <w:rFonts w:ascii="Arial" w:hAnsi="Arial" w:cs="Arial"/>
              </w:rPr>
              <w:t>et</w:t>
            </w:r>
            <w:r>
              <w:rPr>
                <w:rFonts w:ascii="Arial" w:hAnsi="Arial" w:cs="Arial"/>
              </w:rPr>
              <w:t xml:space="preserve"> herunder</w:t>
            </w:r>
            <w:r w:rsidR="00557BD5">
              <w:rPr>
                <w:rFonts w:ascii="Arial" w:hAnsi="Arial" w:cs="Arial"/>
              </w:rPr>
              <w:t xml:space="preserve"> en vurdering af,</w:t>
            </w:r>
            <w:r>
              <w:rPr>
                <w:rFonts w:ascii="Arial" w:hAnsi="Arial" w:cs="Arial"/>
              </w:rPr>
              <w:t xml:space="preserve"> hvilken værdi </w:t>
            </w:r>
            <w:r w:rsidR="00557BD5">
              <w:rPr>
                <w:rFonts w:ascii="Arial" w:hAnsi="Arial" w:cs="Arial"/>
              </w:rPr>
              <w:t xml:space="preserve">mm. </w:t>
            </w:r>
            <w:r>
              <w:rPr>
                <w:rFonts w:ascii="Arial" w:hAnsi="Arial" w:cs="Arial"/>
              </w:rPr>
              <w:t>det</w:t>
            </w:r>
            <w:r w:rsidR="00557BD5">
              <w:rPr>
                <w:rFonts w:ascii="Arial" w:hAnsi="Arial" w:cs="Arial"/>
              </w:rPr>
              <w:t xml:space="preserve"> kan have for os og Ry-bladet. </w:t>
            </w:r>
            <w:r w:rsidR="00400329">
              <w:rPr>
                <w:rFonts w:ascii="Arial" w:hAnsi="Arial" w:cs="Arial"/>
              </w:rPr>
              <w:t>Det er et nyt tiltag, og der er derfor en usikkerhed om resultatet.</w:t>
            </w:r>
          </w:p>
          <w:p w:rsidR="00400329" w:rsidRDefault="00400329" w:rsidP="00DD5207">
            <w:pPr>
              <w:rPr>
                <w:rFonts w:ascii="Arial" w:hAnsi="Arial" w:cs="Arial"/>
              </w:rPr>
            </w:pPr>
          </w:p>
          <w:p w:rsidR="00400329" w:rsidRDefault="00400329" w:rsidP="00DD5207">
            <w:pPr>
              <w:rPr>
                <w:rFonts w:ascii="Arial" w:hAnsi="Arial" w:cs="Arial"/>
              </w:rPr>
            </w:pPr>
            <w:r>
              <w:rPr>
                <w:rFonts w:ascii="Arial" w:hAnsi="Arial" w:cs="Arial"/>
              </w:rPr>
              <w:t>Oplæg blev godkendt og vedtægt kan tiltrædes.</w:t>
            </w:r>
          </w:p>
          <w:p w:rsidR="00400329" w:rsidRDefault="00400329" w:rsidP="00DD5207">
            <w:pPr>
              <w:rPr>
                <w:rFonts w:ascii="Arial" w:hAnsi="Arial" w:cs="Arial"/>
              </w:rPr>
            </w:pPr>
          </w:p>
          <w:p w:rsidR="005857FD" w:rsidRDefault="00400329" w:rsidP="00DD5207">
            <w:pPr>
              <w:rPr>
                <w:rFonts w:ascii="Arial" w:hAnsi="Arial" w:cs="Arial"/>
              </w:rPr>
            </w:pPr>
            <w:r>
              <w:rPr>
                <w:rFonts w:ascii="Arial" w:hAnsi="Arial" w:cs="Arial"/>
              </w:rPr>
              <w:t>Samarbejdet om en fælles kirkeside kan kun blive etableret, hvis alle menighedsråd i Ry-bladet tiltræder vedtægten.</w:t>
            </w:r>
          </w:p>
          <w:p w:rsidR="006A09A7" w:rsidRPr="006A09A7" w:rsidRDefault="006A09A7" w:rsidP="00DD5207">
            <w:pPr>
              <w:rPr>
                <w:rFonts w:ascii="Arial" w:hAnsi="Arial" w:cs="Arial"/>
              </w:rPr>
            </w:pPr>
          </w:p>
          <w:p w:rsidR="00DD5207" w:rsidRPr="006A09A7" w:rsidRDefault="006A09A7" w:rsidP="00DD5207">
            <w:pPr>
              <w:rPr>
                <w:rFonts w:ascii="Arial" w:hAnsi="Arial" w:cs="Arial"/>
                <w:b/>
              </w:rPr>
            </w:pPr>
            <w:r w:rsidRPr="006A09A7">
              <w:rPr>
                <w:rFonts w:ascii="Arial" w:hAnsi="Arial" w:cs="Arial"/>
                <w:b/>
              </w:rPr>
              <w:t>6</w:t>
            </w:r>
            <w:r w:rsidR="00DD5207" w:rsidRPr="006A09A7">
              <w:rPr>
                <w:rFonts w:ascii="Arial" w:hAnsi="Arial" w:cs="Arial"/>
                <w:b/>
              </w:rPr>
              <w:t>c.</w:t>
            </w:r>
            <w:r w:rsidR="00400329">
              <w:rPr>
                <w:rFonts w:ascii="Arial" w:hAnsi="Arial" w:cs="Arial"/>
                <w:b/>
              </w:rPr>
              <w:t xml:space="preserve"> </w:t>
            </w:r>
            <w:r w:rsidR="00DD5207" w:rsidRPr="006A09A7">
              <w:rPr>
                <w:rFonts w:ascii="Arial" w:hAnsi="Arial" w:cs="Arial"/>
                <w:b/>
              </w:rPr>
              <w:t>Efterårsmøde i Aarhus Stifts menighedsrådsforening.</w:t>
            </w:r>
          </w:p>
          <w:p w:rsidR="006A09A7" w:rsidRDefault="00400329" w:rsidP="00DD5207">
            <w:pPr>
              <w:rPr>
                <w:rFonts w:ascii="Arial" w:hAnsi="Arial" w:cs="Arial"/>
              </w:rPr>
            </w:pPr>
            <w:r>
              <w:rPr>
                <w:rFonts w:ascii="Arial" w:hAnsi="Arial" w:cs="Arial"/>
              </w:rPr>
              <w:t>Der er udsendt indbydelse til efterårsmøde den 7. november 2016 på Diakonhøjskolen. Der er en del fra Alling, som vil deltage.</w:t>
            </w:r>
          </w:p>
          <w:p w:rsidR="00400329" w:rsidRPr="00DD5207" w:rsidRDefault="00400329" w:rsidP="00DD5207">
            <w:pPr>
              <w:rPr>
                <w:rFonts w:ascii="Arial" w:hAnsi="Arial" w:cs="Arial"/>
              </w:rPr>
            </w:pPr>
            <w:r>
              <w:rPr>
                <w:rFonts w:ascii="Arial" w:hAnsi="Arial" w:cs="Arial"/>
              </w:rPr>
              <w:t xml:space="preserve">Søren har arrangeret </w:t>
            </w:r>
            <w:r w:rsidR="00305490">
              <w:rPr>
                <w:rFonts w:ascii="Arial" w:hAnsi="Arial" w:cs="Arial"/>
              </w:rPr>
              <w:t>bustransport, hvor andre sogne også får tilbud om en fælles transport.</w:t>
            </w:r>
          </w:p>
          <w:p w:rsidR="00113EDC" w:rsidRPr="00821080" w:rsidRDefault="00113EDC" w:rsidP="00DD5207">
            <w:pPr>
              <w:rPr>
                <w:rFonts w:ascii="Arial" w:hAnsi="Arial" w:cs="Arial"/>
              </w:rPr>
            </w:pPr>
          </w:p>
        </w:tc>
      </w:tr>
      <w:tr w:rsidR="00FF3E0E" w:rsidTr="00D50231">
        <w:tc>
          <w:tcPr>
            <w:tcW w:w="3321" w:type="dxa"/>
            <w:vAlign w:val="bottom"/>
          </w:tcPr>
          <w:p w:rsidR="00FF3E0E" w:rsidRDefault="00FF3E0E" w:rsidP="00FF3E0E">
            <w:pPr>
              <w:rPr>
                <w:rFonts w:ascii="Arial" w:hAnsi="Arial" w:cs="Arial"/>
              </w:rPr>
            </w:pPr>
            <w:r>
              <w:rPr>
                <w:rFonts w:ascii="Arial" w:hAnsi="Arial" w:cs="Arial"/>
              </w:rPr>
              <w:lastRenderedPageBreak/>
              <w:t xml:space="preserve">Pkt. 07 </w:t>
            </w:r>
          </w:p>
          <w:p w:rsidR="00FF3E0E" w:rsidRDefault="00792742" w:rsidP="00FF3E0E">
            <w:pPr>
              <w:rPr>
                <w:rFonts w:ascii="Arial" w:hAnsi="Arial" w:cs="Arial"/>
              </w:rPr>
            </w:pPr>
            <w:r>
              <w:rPr>
                <w:rFonts w:ascii="Arial" w:hAnsi="Arial" w:cs="Arial"/>
              </w:rPr>
              <w:t>Personalesag</w:t>
            </w:r>
          </w:p>
          <w:p w:rsidR="00FF3E0E" w:rsidRDefault="00FF3E0E" w:rsidP="00FF3E0E">
            <w:pPr>
              <w:rPr>
                <w:rFonts w:ascii="Arial" w:hAnsi="Arial" w:cs="Arial"/>
              </w:rPr>
            </w:pPr>
          </w:p>
          <w:p w:rsidR="00B7363B" w:rsidRDefault="00B7363B" w:rsidP="00FF3E0E">
            <w:pPr>
              <w:rPr>
                <w:rFonts w:ascii="Arial" w:hAnsi="Arial" w:cs="Arial"/>
              </w:rPr>
            </w:pPr>
          </w:p>
          <w:p w:rsidR="00572BE0" w:rsidRDefault="00572BE0" w:rsidP="00FF3E0E">
            <w:pPr>
              <w:rPr>
                <w:rFonts w:ascii="Arial" w:hAnsi="Arial" w:cs="Arial"/>
              </w:rPr>
            </w:pPr>
          </w:p>
          <w:p w:rsidR="004069CE" w:rsidRDefault="004069CE" w:rsidP="00FF3E0E">
            <w:pPr>
              <w:rPr>
                <w:rFonts w:ascii="Arial" w:hAnsi="Arial" w:cs="Arial"/>
              </w:rPr>
            </w:pPr>
          </w:p>
          <w:p w:rsidR="00FF3E0E" w:rsidRDefault="00FF3E0E" w:rsidP="00FF3E0E">
            <w:pPr>
              <w:rPr>
                <w:rFonts w:ascii="Arial" w:hAnsi="Arial" w:cs="Arial"/>
              </w:rPr>
            </w:pPr>
          </w:p>
        </w:tc>
        <w:tc>
          <w:tcPr>
            <w:tcW w:w="6307" w:type="dxa"/>
          </w:tcPr>
          <w:p w:rsidR="006A5510" w:rsidRPr="006A5510" w:rsidRDefault="006A5510" w:rsidP="006A5510">
            <w:pPr>
              <w:rPr>
                <w:rFonts w:ascii="Arial" w:hAnsi="Arial" w:cs="Arial"/>
              </w:rPr>
            </w:pPr>
          </w:p>
          <w:p w:rsidR="00FF3E0E" w:rsidRDefault="004069CE" w:rsidP="00792742">
            <w:pPr>
              <w:pStyle w:val="Listeafsnit"/>
              <w:ind w:left="0"/>
              <w:rPr>
                <w:rFonts w:ascii="Arial" w:hAnsi="Arial" w:cs="Arial"/>
              </w:rPr>
            </w:pPr>
            <w:r>
              <w:rPr>
                <w:rFonts w:ascii="Arial" w:hAnsi="Arial" w:cs="Arial"/>
              </w:rPr>
              <w:t>I forbindelse med ansættelse af nye kirkesangere deltager Bendt i udvælgelsen af kandidater.</w:t>
            </w:r>
          </w:p>
          <w:p w:rsidR="004069CE" w:rsidRDefault="004069CE" w:rsidP="00792742">
            <w:pPr>
              <w:pStyle w:val="Listeafsnit"/>
              <w:ind w:left="0"/>
              <w:rPr>
                <w:rFonts w:ascii="Arial" w:hAnsi="Arial" w:cs="Arial"/>
              </w:rPr>
            </w:pPr>
            <w:r>
              <w:rPr>
                <w:rFonts w:ascii="Arial" w:hAnsi="Arial" w:cs="Arial"/>
              </w:rPr>
              <w:t xml:space="preserve">Ansættelsessamtale og </w:t>
            </w:r>
            <w:proofErr w:type="spellStart"/>
            <w:r>
              <w:rPr>
                <w:rFonts w:ascii="Arial" w:hAnsi="Arial" w:cs="Arial"/>
              </w:rPr>
              <w:t>prøvesang</w:t>
            </w:r>
            <w:proofErr w:type="spellEnd"/>
            <w:r>
              <w:rPr>
                <w:rFonts w:ascii="Arial" w:hAnsi="Arial" w:cs="Arial"/>
              </w:rPr>
              <w:t xml:space="preserve"> er aftalt til den 15. november fra kl. 17, hvor alle medlemmer af menighedsrådene for Dover, Alling og Tulstrup indbydes til at deltage.</w:t>
            </w:r>
          </w:p>
          <w:p w:rsidR="004069CE" w:rsidRPr="006A5510" w:rsidRDefault="004069CE" w:rsidP="00792742">
            <w:pPr>
              <w:pStyle w:val="Listeafsnit"/>
              <w:ind w:left="0"/>
              <w:rPr>
                <w:rFonts w:ascii="Arial" w:hAnsi="Arial" w:cs="Arial"/>
              </w:rPr>
            </w:pPr>
          </w:p>
        </w:tc>
      </w:tr>
      <w:tr w:rsidR="00FF3E0E" w:rsidTr="00D50231">
        <w:tc>
          <w:tcPr>
            <w:tcW w:w="3321" w:type="dxa"/>
            <w:vAlign w:val="bottom"/>
          </w:tcPr>
          <w:p w:rsidR="00FF3E0E" w:rsidRDefault="00792742" w:rsidP="00FF3E0E">
            <w:pPr>
              <w:rPr>
                <w:rFonts w:ascii="Arial" w:hAnsi="Arial" w:cs="Arial"/>
              </w:rPr>
            </w:pPr>
            <w:r>
              <w:rPr>
                <w:rFonts w:ascii="Arial" w:hAnsi="Arial" w:cs="Arial"/>
              </w:rPr>
              <w:t>Pkt. 8</w:t>
            </w:r>
          </w:p>
          <w:p w:rsidR="00FF3E0E" w:rsidRDefault="00FF3E0E" w:rsidP="00FF3E0E">
            <w:pPr>
              <w:rPr>
                <w:rFonts w:ascii="Arial" w:hAnsi="Arial" w:cs="Arial"/>
              </w:rPr>
            </w:pPr>
            <w:r>
              <w:rPr>
                <w:rFonts w:ascii="Arial" w:hAnsi="Arial" w:cs="Arial"/>
              </w:rPr>
              <w:t>Eventuelt</w:t>
            </w:r>
          </w:p>
          <w:p w:rsidR="003A68CE" w:rsidRDefault="003A68CE" w:rsidP="00FF3E0E">
            <w:pPr>
              <w:rPr>
                <w:rFonts w:ascii="Arial" w:hAnsi="Arial" w:cs="Arial"/>
              </w:rPr>
            </w:pPr>
          </w:p>
        </w:tc>
        <w:tc>
          <w:tcPr>
            <w:tcW w:w="6307" w:type="dxa"/>
          </w:tcPr>
          <w:p w:rsidR="00295833" w:rsidRDefault="00295833" w:rsidP="00FF3E0E">
            <w:pPr>
              <w:rPr>
                <w:rFonts w:ascii="Arial" w:hAnsi="Arial" w:cs="Arial"/>
              </w:rPr>
            </w:pPr>
          </w:p>
          <w:p w:rsidR="00FF3E0E" w:rsidRPr="005D32EC" w:rsidRDefault="00FF3E0E" w:rsidP="00FF3E0E">
            <w:pPr>
              <w:rPr>
                <w:rFonts w:ascii="Arial" w:hAnsi="Arial" w:cs="Arial"/>
              </w:rPr>
            </w:pPr>
            <w:r>
              <w:rPr>
                <w:rFonts w:ascii="Arial" w:hAnsi="Arial" w:cs="Arial"/>
              </w:rPr>
              <w:t>Der var ikke andre punkter til behandling.</w:t>
            </w:r>
          </w:p>
        </w:tc>
      </w:tr>
      <w:tr w:rsidR="00FF3E0E" w:rsidTr="00D50231">
        <w:tc>
          <w:tcPr>
            <w:tcW w:w="3321" w:type="dxa"/>
            <w:vAlign w:val="bottom"/>
          </w:tcPr>
          <w:p w:rsidR="00FF3E0E" w:rsidRDefault="00FF3E0E" w:rsidP="00FF3E0E">
            <w:pPr>
              <w:rPr>
                <w:rFonts w:ascii="Arial" w:hAnsi="Arial" w:cs="Arial"/>
              </w:rPr>
            </w:pPr>
            <w:r>
              <w:rPr>
                <w:rFonts w:ascii="Arial" w:hAnsi="Arial" w:cs="Arial"/>
              </w:rPr>
              <w:t xml:space="preserve">Pkt. 11 </w:t>
            </w:r>
          </w:p>
          <w:p w:rsidR="00FF3E0E" w:rsidRDefault="00FF3E0E" w:rsidP="00FF3E0E">
            <w:pPr>
              <w:rPr>
                <w:rFonts w:ascii="Arial" w:hAnsi="Arial" w:cs="Arial"/>
              </w:rPr>
            </w:pPr>
            <w:r>
              <w:rPr>
                <w:rFonts w:ascii="Arial" w:hAnsi="Arial" w:cs="Arial"/>
              </w:rPr>
              <w:t>Næste møde(r)</w:t>
            </w:r>
          </w:p>
          <w:p w:rsidR="00ED1727" w:rsidRDefault="00ED1727" w:rsidP="00FF3E0E">
            <w:pPr>
              <w:rPr>
                <w:rFonts w:ascii="Arial" w:hAnsi="Arial" w:cs="Arial"/>
              </w:rPr>
            </w:pPr>
          </w:p>
          <w:p w:rsidR="003A68CE" w:rsidRDefault="003A68CE" w:rsidP="00FF3E0E">
            <w:pPr>
              <w:rPr>
                <w:rFonts w:ascii="Arial" w:hAnsi="Arial" w:cs="Arial"/>
              </w:rPr>
            </w:pPr>
          </w:p>
          <w:p w:rsidR="004069CE" w:rsidRDefault="004069CE" w:rsidP="00FF3E0E">
            <w:pPr>
              <w:rPr>
                <w:rFonts w:ascii="Arial" w:hAnsi="Arial" w:cs="Arial"/>
              </w:rPr>
            </w:pPr>
          </w:p>
        </w:tc>
        <w:tc>
          <w:tcPr>
            <w:tcW w:w="6307" w:type="dxa"/>
          </w:tcPr>
          <w:p w:rsidR="00295833" w:rsidRDefault="00295833" w:rsidP="00FF3E0E">
            <w:pPr>
              <w:pStyle w:val="Listeafsnit"/>
              <w:ind w:left="0"/>
              <w:rPr>
                <w:rFonts w:ascii="Arial" w:hAnsi="Arial" w:cs="Arial"/>
              </w:rPr>
            </w:pPr>
          </w:p>
          <w:p w:rsidR="00FF3E0E" w:rsidRDefault="00FF3E0E" w:rsidP="004069CE">
            <w:pPr>
              <w:pStyle w:val="Listeafsnit"/>
              <w:ind w:left="0"/>
              <w:rPr>
                <w:rFonts w:ascii="Arial" w:hAnsi="Arial" w:cs="Arial"/>
              </w:rPr>
            </w:pPr>
            <w:r>
              <w:rPr>
                <w:rFonts w:ascii="Arial" w:hAnsi="Arial" w:cs="Arial"/>
              </w:rPr>
              <w:t>Næste møde</w:t>
            </w:r>
            <w:r w:rsidR="003A68CE">
              <w:rPr>
                <w:rFonts w:ascii="Arial" w:hAnsi="Arial" w:cs="Arial"/>
              </w:rPr>
              <w:t xml:space="preserve"> er</w:t>
            </w:r>
            <w:r w:rsidR="00ED1727">
              <w:rPr>
                <w:rFonts w:ascii="Arial" w:hAnsi="Arial" w:cs="Arial"/>
              </w:rPr>
              <w:t xml:space="preserve"> </w:t>
            </w:r>
            <w:r w:rsidR="0014190A">
              <w:rPr>
                <w:rFonts w:ascii="Arial" w:hAnsi="Arial" w:cs="Arial"/>
              </w:rPr>
              <w:t xml:space="preserve">torsdag den </w:t>
            </w:r>
            <w:r w:rsidR="00792742">
              <w:rPr>
                <w:rFonts w:ascii="Arial" w:hAnsi="Arial" w:cs="Arial"/>
              </w:rPr>
              <w:t>17</w:t>
            </w:r>
            <w:r w:rsidR="0014190A">
              <w:rPr>
                <w:rFonts w:ascii="Arial" w:hAnsi="Arial" w:cs="Arial"/>
              </w:rPr>
              <w:t xml:space="preserve">. </w:t>
            </w:r>
            <w:r w:rsidR="00792742">
              <w:rPr>
                <w:rFonts w:ascii="Arial" w:hAnsi="Arial" w:cs="Arial"/>
              </w:rPr>
              <w:t>november</w:t>
            </w:r>
            <w:r w:rsidR="00305490">
              <w:rPr>
                <w:rFonts w:ascii="Arial" w:hAnsi="Arial" w:cs="Arial"/>
              </w:rPr>
              <w:t xml:space="preserve"> 2016</w:t>
            </w:r>
            <w:r w:rsidR="004069CE">
              <w:rPr>
                <w:rFonts w:ascii="Arial" w:hAnsi="Arial" w:cs="Arial"/>
              </w:rPr>
              <w:t xml:space="preserve">, hvor der også afholdes et </w:t>
            </w:r>
            <w:r w:rsidR="00305490">
              <w:rPr>
                <w:rFonts w:ascii="Arial" w:hAnsi="Arial" w:cs="Arial"/>
              </w:rPr>
              <w:t>k</w:t>
            </w:r>
            <w:r w:rsidR="00ED1727">
              <w:rPr>
                <w:rFonts w:ascii="Arial" w:hAnsi="Arial" w:cs="Arial"/>
              </w:rPr>
              <w:t>onstituerende møde for</w:t>
            </w:r>
            <w:r w:rsidR="00305490">
              <w:rPr>
                <w:rFonts w:ascii="Arial" w:hAnsi="Arial" w:cs="Arial"/>
              </w:rPr>
              <w:t xml:space="preserve"> det nyvalgte</w:t>
            </w:r>
            <w:r w:rsidR="00ED1727">
              <w:rPr>
                <w:rFonts w:ascii="Arial" w:hAnsi="Arial" w:cs="Arial"/>
              </w:rPr>
              <w:t xml:space="preserve"> menighedsråd</w:t>
            </w:r>
            <w:r w:rsidR="004069CE">
              <w:rPr>
                <w:rFonts w:ascii="Arial" w:hAnsi="Arial" w:cs="Arial"/>
              </w:rPr>
              <w:t>.</w:t>
            </w:r>
          </w:p>
        </w:tc>
      </w:tr>
    </w:tbl>
    <w:p w:rsidR="007B4F8C" w:rsidRDefault="007B4F8C"/>
    <w:tbl>
      <w:tblPr>
        <w:tblStyle w:val="Tabel-Gitter"/>
        <w:tblW w:w="0" w:type="auto"/>
        <w:tblLook w:val="04A0" w:firstRow="1" w:lastRow="0" w:firstColumn="1" w:lastColumn="0" w:noHBand="0" w:noVBand="1"/>
      </w:tblPr>
      <w:tblGrid>
        <w:gridCol w:w="3321"/>
        <w:gridCol w:w="6307"/>
      </w:tblGrid>
      <w:tr w:rsidR="007B4F8C" w:rsidTr="00386512">
        <w:tc>
          <w:tcPr>
            <w:tcW w:w="3369" w:type="dxa"/>
            <w:vAlign w:val="bottom"/>
          </w:tcPr>
          <w:p w:rsidR="007B4F8C" w:rsidRDefault="007B4F8C" w:rsidP="00386512">
            <w:pPr>
              <w:rPr>
                <w:rFonts w:ascii="Arial" w:hAnsi="Arial" w:cs="Arial"/>
                <w:b/>
                <w:bCs/>
              </w:rPr>
            </w:pPr>
            <w:r>
              <w:rPr>
                <w:rFonts w:ascii="Arial" w:hAnsi="Arial" w:cs="Arial"/>
                <w:b/>
                <w:bCs/>
              </w:rPr>
              <w:lastRenderedPageBreak/>
              <w:t>Tilstede</w:t>
            </w:r>
          </w:p>
          <w:p w:rsidR="00295833" w:rsidRPr="007B4F8C" w:rsidRDefault="00295833" w:rsidP="00386512">
            <w:pPr>
              <w:rPr>
                <w:rFonts w:ascii="Arial" w:hAnsi="Arial" w:cs="Arial"/>
              </w:rPr>
            </w:pPr>
          </w:p>
        </w:tc>
        <w:tc>
          <w:tcPr>
            <w:tcW w:w="6409" w:type="dxa"/>
          </w:tcPr>
          <w:p w:rsidR="007B4F8C" w:rsidRPr="007B4F8C" w:rsidRDefault="00B730A1" w:rsidP="00ED1727">
            <w:pPr>
              <w:rPr>
                <w:rFonts w:ascii="Arial" w:hAnsi="Arial" w:cs="Arial"/>
              </w:rPr>
            </w:pPr>
            <w:r>
              <w:rPr>
                <w:rFonts w:ascii="Arial" w:hAnsi="Arial" w:cs="Arial"/>
              </w:rPr>
              <w:t xml:space="preserve">Karsten Iversen, </w:t>
            </w:r>
            <w:r w:rsidR="0078387F">
              <w:rPr>
                <w:rFonts w:ascii="Arial" w:hAnsi="Arial" w:cs="Arial"/>
              </w:rPr>
              <w:t xml:space="preserve">Jette Rasmussen, </w:t>
            </w:r>
            <w:r>
              <w:rPr>
                <w:rFonts w:ascii="Arial" w:hAnsi="Arial" w:cs="Arial"/>
              </w:rPr>
              <w:t>Søren Sørensen, Ben</w:t>
            </w:r>
            <w:r w:rsidR="0014190A">
              <w:rPr>
                <w:rFonts w:ascii="Arial" w:hAnsi="Arial" w:cs="Arial"/>
              </w:rPr>
              <w:t>dt Svendsen og</w:t>
            </w:r>
            <w:r w:rsidR="00F51F0E">
              <w:rPr>
                <w:rFonts w:ascii="Arial" w:hAnsi="Arial" w:cs="Arial"/>
              </w:rPr>
              <w:t xml:space="preserve"> </w:t>
            </w:r>
            <w:r w:rsidR="0014190A">
              <w:rPr>
                <w:rFonts w:ascii="Arial" w:hAnsi="Arial" w:cs="Arial"/>
              </w:rPr>
              <w:t>Erik Bredmose</w:t>
            </w:r>
            <w:r w:rsidR="000731A8">
              <w:rPr>
                <w:rFonts w:ascii="Arial" w:hAnsi="Arial" w:cs="Arial"/>
              </w:rPr>
              <w:t>.</w:t>
            </w:r>
          </w:p>
        </w:tc>
      </w:tr>
      <w:tr w:rsidR="007B4F8C" w:rsidTr="00386512">
        <w:tc>
          <w:tcPr>
            <w:tcW w:w="3369" w:type="dxa"/>
            <w:vAlign w:val="bottom"/>
          </w:tcPr>
          <w:p w:rsidR="007B4F8C" w:rsidRPr="007B4F8C" w:rsidRDefault="00ED1727" w:rsidP="00386512">
            <w:pPr>
              <w:rPr>
                <w:rFonts w:ascii="Arial" w:hAnsi="Arial" w:cs="Arial"/>
              </w:rPr>
            </w:pPr>
            <w:r>
              <w:rPr>
                <w:rFonts w:ascii="Arial" w:hAnsi="Arial" w:cs="Arial"/>
                <w:b/>
                <w:bCs/>
              </w:rPr>
              <w:t>Afbud fra</w:t>
            </w:r>
          </w:p>
        </w:tc>
        <w:tc>
          <w:tcPr>
            <w:tcW w:w="6409" w:type="dxa"/>
          </w:tcPr>
          <w:p w:rsidR="007B4F8C" w:rsidRPr="007B4F8C" w:rsidRDefault="00ED1727" w:rsidP="00386512">
            <w:pPr>
              <w:rPr>
                <w:rFonts w:ascii="Arial" w:hAnsi="Arial" w:cs="Arial"/>
              </w:rPr>
            </w:pPr>
            <w:r>
              <w:rPr>
                <w:rFonts w:ascii="Arial" w:hAnsi="Arial" w:cs="Arial"/>
              </w:rPr>
              <w:t xml:space="preserve">Helle </w:t>
            </w:r>
            <w:proofErr w:type="spellStart"/>
            <w:r>
              <w:rPr>
                <w:rFonts w:ascii="Arial" w:hAnsi="Arial" w:cs="Arial"/>
              </w:rPr>
              <w:t>Echberg</w:t>
            </w:r>
            <w:proofErr w:type="spellEnd"/>
          </w:p>
        </w:tc>
      </w:tr>
    </w:tbl>
    <w:p w:rsidR="007B4F8C" w:rsidRDefault="007B4F8C" w:rsidP="007B4F8C"/>
    <w:p w:rsidR="007B4F8C" w:rsidRDefault="00B730A1" w:rsidP="00435441">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Alling</w:t>
      </w:r>
      <w:r w:rsidR="007B4F8C">
        <w:rPr>
          <w:rFonts w:ascii="Arial" w:hAnsi="Arial" w:cs="Arial"/>
        </w:rPr>
        <w:t>, den</w:t>
      </w:r>
      <w:r>
        <w:rPr>
          <w:rFonts w:ascii="Arial" w:hAnsi="Arial" w:cs="Arial"/>
        </w:rPr>
        <w:t xml:space="preserve"> </w:t>
      </w:r>
      <w:r w:rsidR="00792742">
        <w:rPr>
          <w:rFonts w:ascii="Arial" w:hAnsi="Arial" w:cs="Arial"/>
        </w:rPr>
        <w:t>27</w:t>
      </w:r>
      <w:r w:rsidR="0078387F">
        <w:rPr>
          <w:rFonts w:ascii="Arial" w:hAnsi="Arial" w:cs="Arial"/>
        </w:rPr>
        <w:t>/</w:t>
      </w:r>
      <w:r w:rsidR="00792742">
        <w:rPr>
          <w:rFonts w:ascii="Arial" w:hAnsi="Arial" w:cs="Arial"/>
        </w:rPr>
        <w:t>10</w:t>
      </w:r>
      <w:r w:rsidR="00B61CEF">
        <w:rPr>
          <w:rFonts w:ascii="Arial" w:hAnsi="Arial" w:cs="Arial"/>
        </w:rPr>
        <w:t xml:space="preserve"> </w:t>
      </w:r>
      <w:r>
        <w:rPr>
          <w:rFonts w:ascii="Arial" w:hAnsi="Arial" w:cs="Arial"/>
        </w:rPr>
        <w:t>201</w:t>
      </w:r>
      <w:r w:rsidR="00ED1727">
        <w:rPr>
          <w:rFonts w:ascii="Arial" w:hAnsi="Arial" w:cs="Arial"/>
        </w:rPr>
        <w:t>6</w:t>
      </w:r>
    </w:p>
    <w:p w:rsidR="007B4F8C" w:rsidRDefault="007B4F8C" w:rsidP="007B4F8C">
      <w:pPr>
        <w:widowControl w:val="0"/>
        <w:autoSpaceDE w:val="0"/>
        <w:autoSpaceDN w:val="0"/>
        <w:adjustRightInd w:val="0"/>
        <w:spacing w:after="0" w:line="200" w:lineRule="exact"/>
        <w:rPr>
          <w:rFonts w:ascii="Times New Roman" w:hAnsi="Times New Roman" w:cs="Times New Roman"/>
          <w:sz w:val="24"/>
          <w:szCs w:val="24"/>
        </w:rPr>
      </w:pPr>
      <w:r>
        <w:rPr>
          <w:noProof/>
          <w:lang w:eastAsia="da-DK"/>
        </w:rPr>
        <mc:AlternateContent>
          <mc:Choice Requires="wps">
            <w:drawing>
              <wp:anchor distT="0" distB="0" distL="114300" distR="114300" simplePos="0" relativeHeight="251659264" behindDoc="1" locked="0" layoutInCell="0" allowOverlap="1" wp14:anchorId="2F7B9D97" wp14:editId="34597C47">
                <wp:simplePos x="0" y="0"/>
                <wp:positionH relativeFrom="column">
                  <wp:posOffset>-22225</wp:posOffset>
                </wp:positionH>
                <wp:positionV relativeFrom="paragraph">
                  <wp:posOffset>500380</wp:posOffset>
                </wp:positionV>
                <wp:extent cx="6157595" cy="0"/>
                <wp:effectExtent l="0" t="0" r="0" b="0"/>
                <wp:wrapNone/>
                <wp:docPr id="9" name="Lige forbindels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0E3F0" id="Lige forbindels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9.4pt" to="483.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" o:allowincell="f" strokeweight=".16931mm"/>
            </w:pict>
          </mc:Fallback>
        </mc:AlternateContent>
      </w:r>
    </w:p>
    <w:p w:rsidR="007B4F8C" w:rsidRDefault="007B4F8C" w:rsidP="007B4F8C">
      <w:pPr>
        <w:widowControl w:val="0"/>
        <w:autoSpaceDE w:val="0"/>
        <w:autoSpaceDN w:val="0"/>
        <w:adjustRightInd w:val="0"/>
        <w:spacing w:after="0" w:line="200" w:lineRule="exact"/>
        <w:rPr>
          <w:rFonts w:ascii="Times New Roman" w:hAnsi="Times New Roman" w:cs="Times New Roman"/>
          <w:sz w:val="24"/>
          <w:szCs w:val="24"/>
        </w:rPr>
      </w:pPr>
    </w:p>
    <w:p w:rsidR="007B4F8C" w:rsidRDefault="007B4F8C" w:rsidP="007B4F8C">
      <w:pPr>
        <w:widowControl w:val="0"/>
        <w:autoSpaceDE w:val="0"/>
        <w:autoSpaceDN w:val="0"/>
        <w:adjustRightInd w:val="0"/>
        <w:spacing w:after="0" w:line="387" w:lineRule="exact"/>
        <w:rPr>
          <w:rFonts w:ascii="Times New Roman" w:hAnsi="Times New Roman" w:cs="Times New Roman"/>
          <w:sz w:val="24"/>
          <w:szCs w:val="24"/>
        </w:rPr>
      </w:pPr>
    </w:p>
    <w:p w:rsidR="007B4F8C" w:rsidRDefault="007B4F8C" w:rsidP="007B4F8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underskrifter</w:t>
      </w:r>
    </w:p>
    <w:p w:rsidR="007B4F8C" w:rsidRDefault="007B4F8C" w:rsidP="007B4F8C">
      <w:pPr>
        <w:widowControl w:val="0"/>
        <w:autoSpaceDE w:val="0"/>
        <w:autoSpaceDN w:val="0"/>
        <w:adjustRightInd w:val="0"/>
        <w:spacing w:after="0" w:line="240" w:lineRule="auto"/>
        <w:rPr>
          <w:rFonts w:ascii="Times New Roman" w:hAnsi="Times New Roman" w:cs="Times New Roman"/>
          <w:sz w:val="24"/>
          <w:szCs w:val="24"/>
        </w:rPr>
      </w:pPr>
      <w:r>
        <w:rPr>
          <w:noProof/>
          <w:lang w:eastAsia="da-DK"/>
        </w:rPr>
        <mc:AlternateContent>
          <mc:Choice Requires="wps">
            <w:drawing>
              <wp:anchor distT="0" distB="0" distL="114300" distR="114300" simplePos="0" relativeHeight="251660288" behindDoc="1" locked="0" layoutInCell="0" allowOverlap="1" wp14:anchorId="68018223" wp14:editId="1CEA6A75">
                <wp:simplePos x="0" y="0"/>
                <wp:positionH relativeFrom="column">
                  <wp:posOffset>-22225</wp:posOffset>
                </wp:positionH>
                <wp:positionV relativeFrom="paragraph">
                  <wp:posOffset>340360</wp:posOffset>
                </wp:positionV>
                <wp:extent cx="6157595" cy="0"/>
                <wp:effectExtent l="0" t="0" r="0" b="0"/>
                <wp:wrapNone/>
                <wp:docPr id="8" name="Lige forbindels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96DA" id="Lige forbindels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6.8pt" to="483.1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" o:allowincell="f" strokeweight=".16931mm"/>
            </w:pict>
          </mc:Fallback>
        </mc:AlternateContent>
      </w:r>
      <w:r>
        <w:rPr>
          <w:noProof/>
          <w:lang w:eastAsia="da-DK"/>
        </w:rPr>
        <mc:AlternateContent>
          <mc:Choice Requires="wps">
            <w:drawing>
              <wp:anchor distT="0" distB="0" distL="114300" distR="114300" simplePos="0" relativeHeight="251661312" behindDoc="1" locked="0" layoutInCell="0" allowOverlap="1" wp14:anchorId="6802DA00" wp14:editId="5072277D">
                <wp:simplePos x="0" y="0"/>
                <wp:positionH relativeFrom="column">
                  <wp:posOffset>-22225</wp:posOffset>
                </wp:positionH>
                <wp:positionV relativeFrom="paragraph">
                  <wp:posOffset>842010</wp:posOffset>
                </wp:positionV>
                <wp:extent cx="6157595" cy="0"/>
                <wp:effectExtent l="0" t="0" r="0" b="0"/>
                <wp:wrapNone/>
                <wp:docPr id="7" name="Lige forbindels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AB16E" id="Lige forbindels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6.3pt" to="483.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" o:allowincell="f" strokeweight=".16931mm"/>
            </w:pict>
          </mc:Fallback>
        </mc:AlternateContent>
      </w:r>
    </w:p>
    <w:p w:rsidR="007B4F8C" w:rsidRDefault="007B4F8C" w:rsidP="007B4F8C"/>
    <w:sectPr w:rsidR="007B4F8C" w:rsidSect="007B4F8C">
      <w:headerReference w:type="default" r:id="rId8"/>
      <w:footerReference w:type="default" r:id="rId9"/>
      <w:pgSz w:w="11906" w:h="16838"/>
      <w:pgMar w:top="2098" w:right="1134" w:bottom="1701"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DFC" w:rsidRDefault="00471DFC" w:rsidP="007B4F8C">
      <w:pPr>
        <w:spacing w:after="0" w:line="240" w:lineRule="auto"/>
      </w:pPr>
      <w:r>
        <w:separator/>
      </w:r>
    </w:p>
  </w:endnote>
  <w:endnote w:type="continuationSeparator" w:id="0">
    <w:p w:rsidR="00471DFC" w:rsidRDefault="00471DFC" w:rsidP="007B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13997"/>
      <w:docPartObj>
        <w:docPartGallery w:val="Page Numbers (Bottom of Page)"/>
        <w:docPartUnique/>
      </w:docPartObj>
    </w:sdtPr>
    <w:sdtEndPr/>
    <w:sdtContent>
      <w:sdt>
        <w:sdtPr>
          <w:id w:val="860082579"/>
          <w:docPartObj>
            <w:docPartGallery w:val="Page Numbers (Top of Page)"/>
            <w:docPartUnique/>
          </w:docPartObj>
        </w:sdtPr>
        <w:sdtEndPr/>
        <w:sdtContent>
          <w:p w:rsidR="00386512" w:rsidRDefault="0038651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F65676">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F65676">
              <w:rPr>
                <w:b/>
                <w:bCs/>
                <w:noProof/>
              </w:rPr>
              <w:t>4</w:t>
            </w:r>
            <w:r>
              <w:rPr>
                <w:b/>
                <w:bCs/>
                <w:sz w:val="24"/>
                <w:szCs w:val="24"/>
              </w:rPr>
              <w:fldChar w:fldCharType="end"/>
            </w:r>
          </w:p>
        </w:sdtContent>
      </w:sdt>
    </w:sdtContent>
  </w:sdt>
  <w:p w:rsidR="00386512" w:rsidRDefault="0038651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DFC" w:rsidRDefault="00471DFC" w:rsidP="007B4F8C">
      <w:pPr>
        <w:spacing w:after="0" w:line="240" w:lineRule="auto"/>
      </w:pPr>
      <w:r>
        <w:separator/>
      </w:r>
    </w:p>
  </w:footnote>
  <w:footnote w:type="continuationSeparator" w:id="0">
    <w:p w:rsidR="00471DFC" w:rsidRDefault="00471DFC" w:rsidP="007B4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Ind w:w="10" w:type="dxa"/>
      <w:tblLayout w:type="fixed"/>
      <w:tblCellMar>
        <w:left w:w="0" w:type="dxa"/>
        <w:right w:w="0" w:type="dxa"/>
      </w:tblCellMar>
      <w:tblLook w:val="0000" w:firstRow="0" w:lastRow="0" w:firstColumn="0" w:lastColumn="0" w:noHBand="0" w:noVBand="0"/>
    </w:tblPr>
    <w:tblGrid>
      <w:gridCol w:w="3680"/>
      <w:gridCol w:w="3040"/>
      <w:gridCol w:w="3060"/>
      <w:gridCol w:w="30"/>
    </w:tblGrid>
    <w:tr w:rsidR="00386512" w:rsidTr="00386512">
      <w:trPr>
        <w:trHeight w:val="255"/>
      </w:trPr>
      <w:tc>
        <w:tcPr>
          <w:tcW w:w="3680" w:type="dxa"/>
          <w:tcBorders>
            <w:top w:val="single" w:sz="8" w:space="0" w:color="auto"/>
            <w:left w:val="single" w:sz="8" w:space="0" w:color="auto"/>
            <w:bottom w:val="nil"/>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single" w:sz="8" w:space="0" w:color="auto"/>
            <w:left w:val="nil"/>
            <w:bottom w:val="nil"/>
            <w:right w:val="single" w:sz="8" w:space="0" w:color="auto"/>
          </w:tcBorders>
          <w:vAlign w:val="bottom"/>
        </w:tcPr>
        <w:p w:rsidR="00386512" w:rsidRDefault="00386512" w:rsidP="005422F7">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Dato: 2</w:t>
          </w:r>
          <w:r w:rsidR="00792742">
            <w:rPr>
              <w:rFonts w:ascii="Arial" w:hAnsi="Arial" w:cs="Arial"/>
            </w:rPr>
            <w:t>7/10</w:t>
          </w:r>
          <w:r>
            <w:rPr>
              <w:rFonts w:ascii="Arial" w:hAnsi="Arial" w:cs="Arial"/>
            </w:rPr>
            <w:t xml:space="preserve"> 2016</w:t>
          </w:r>
        </w:p>
      </w:tc>
      <w:tc>
        <w:tcPr>
          <w:tcW w:w="3060" w:type="dxa"/>
          <w:tcBorders>
            <w:top w:val="single" w:sz="8" w:space="0" w:color="auto"/>
            <w:left w:val="nil"/>
            <w:bottom w:val="nil"/>
            <w:right w:val="single" w:sz="8" w:space="0" w:color="auto"/>
          </w:tcBorders>
          <w:vAlign w:val="bottom"/>
        </w:tcPr>
        <w:p w:rsidR="00386512" w:rsidRDefault="00386512" w:rsidP="00386512">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Blad nr.</w:t>
          </w:r>
        </w:p>
      </w:tc>
      <w:tc>
        <w:tcPr>
          <w:tcW w:w="30" w:type="dxa"/>
          <w:tcBorders>
            <w:top w:val="nil"/>
            <w:left w:val="nil"/>
            <w:bottom w:val="nil"/>
            <w:right w:val="nil"/>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2"/>
              <w:szCs w:val="2"/>
            </w:rPr>
          </w:pPr>
        </w:p>
      </w:tc>
    </w:tr>
    <w:tr w:rsidR="00386512" w:rsidTr="00386512">
      <w:trPr>
        <w:trHeight w:val="85"/>
      </w:trPr>
      <w:tc>
        <w:tcPr>
          <w:tcW w:w="3680" w:type="dxa"/>
          <w:tcBorders>
            <w:top w:val="nil"/>
            <w:left w:val="single" w:sz="8" w:space="0" w:color="auto"/>
            <w:bottom w:val="nil"/>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5"/>
              <w:szCs w:val="5"/>
            </w:rPr>
          </w:pPr>
        </w:p>
      </w:tc>
      <w:tc>
        <w:tcPr>
          <w:tcW w:w="3040" w:type="dxa"/>
          <w:tcBorders>
            <w:top w:val="nil"/>
            <w:left w:val="nil"/>
            <w:bottom w:val="single" w:sz="8" w:space="0" w:color="auto"/>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5"/>
              <w:szCs w:val="5"/>
            </w:rPr>
          </w:pPr>
        </w:p>
      </w:tc>
      <w:tc>
        <w:tcPr>
          <w:tcW w:w="3060" w:type="dxa"/>
          <w:tcBorders>
            <w:top w:val="nil"/>
            <w:left w:val="nil"/>
            <w:bottom w:val="single" w:sz="8" w:space="0" w:color="auto"/>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2"/>
              <w:szCs w:val="2"/>
            </w:rPr>
          </w:pPr>
        </w:p>
      </w:tc>
    </w:tr>
    <w:tr w:rsidR="00386512" w:rsidTr="00386512">
      <w:trPr>
        <w:trHeight w:val="255"/>
      </w:trPr>
      <w:tc>
        <w:tcPr>
          <w:tcW w:w="3680" w:type="dxa"/>
          <w:vMerge w:val="restart"/>
          <w:tcBorders>
            <w:top w:val="nil"/>
            <w:left w:val="single" w:sz="8" w:space="0" w:color="auto"/>
            <w:bottom w:val="nil"/>
            <w:right w:val="single" w:sz="8" w:space="0" w:color="auto"/>
          </w:tcBorders>
          <w:vAlign w:val="bottom"/>
        </w:tcPr>
        <w:p w:rsidR="00386512" w:rsidRDefault="00386512" w:rsidP="00386512">
          <w:pPr>
            <w:widowControl w:val="0"/>
            <w:autoSpaceDE w:val="0"/>
            <w:autoSpaceDN w:val="0"/>
            <w:adjustRightInd w:val="0"/>
            <w:spacing w:after="0" w:line="252" w:lineRule="exact"/>
            <w:ind w:left="320"/>
            <w:rPr>
              <w:rFonts w:ascii="Times New Roman" w:hAnsi="Times New Roman" w:cs="Times New Roman"/>
              <w:sz w:val="24"/>
              <w:szCs w:val="24"/>
            </w:rPr>
          </w:pPr>
          <w:r>
            <w:rPr>
              <w:rFonts w:ascii="Arial" w:hAnsi="Arial" w:cs="Arial"/>
              <w:b/>
              <w:bCs/>
            </w:rPr>
            <w:t>ALLING MENIGHEDSRÅD</w:t>
          </w:r>
        </w:p>
      </w:tc>
      <w:tc>
        <w:tcPr>
          <w:tcW w:w="3040" w:type="dxa"/>
          <w:tcBorders>
            <w:top w:val="nil"/>
            <w:left w:val="nil"/>
            <w:bottom w:val="nil"/>
            <w:right w:val="single" w:sz="8" w:space="0" w:color="auto"/>
          </w:tcBorders>
          <w:vAlign w:val="bottom"/>
        </w:tcPr>
        <w:p w:rsidR="00386512" w:rsidRDefault="00386512" w:rsidP="00386512">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Menighedsrådsmøde</w:t>
          </w:r>
        </w:p>
      </w:tc>
      <w:tc>
        <w:tcPr>
          <w:tcW w:w="3060" w:type="dxa"/>
          <w:tcBorders>
            <w:top w:val="nil"/>
            <w:left w:val="nil"/>
            <w:bottom w:val="nil"/>
            <w:right w:val="single" w:sz="8" w:space="0" w:color="auto"/>
          </w:tcBorders>
          <w:vAlign w:val="bottom"/>
        </w:tcPr>
        <w:p w:rsidR="00386512" w:rsidRDefault="00386512" w:rsidP="00386512">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Formandens initialer:</w:t>
          </w:r>
        </w:p>
      </w:tc>
      <w:tc>
        <w:tcPr>
          <w:tcW w:w="30" w:type="dxa"/>
          <w:tcBorders>
            <w:top w:val="nil"/>
            <w:left w:val="nil"/>
            <w:bottom w:val="nil"/>
            <w:right w:val="nil"/>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2"/>
              <w:szCs w:val="2"/>
            </w:rPr>
          </w:pPr>
        </w:p>
      </w:tc>
    </w:tr>
    <w:tr w:rsidR="00386512" w:rsidTr="00386512">
      <w:trPr>
        <w:trHeight w:val="85"/>
      </w:trPr>
      <w:tc>
        <w:tcPr>
          <w:tcW w:w="3680" w:type="dxa"/>
          <w:vMerge/>
          <w:tcBorders>
            <w:top w:val="nil"/>
            <w:left w:val="single" w:sz="8" w:space="0" w:color="auto"/>
            <w:bottom w:val="nil"/>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5"/>
              <w:szCs w:val="5"/>
            </w:rPr>
          </w:pPr>
        </w:p>
      </w:tc>
      <w:tc>
        <w:tcPr>
          <w:tcW w:w="3040" w:type="dxa"/>
          <w:tcBorders>
            <w:top w:val="nil"/>
            <w:left w:val="nil"/>
            <w:bottom w:val="single" w:sz="8" w:space="0" w:color="auto"/>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5"/>
              <w:szCs w:val="5"/>
            </w:rPr>
          </w:pPr>
        </w:p>
      </w:tc>
      <w:tc>
        <w:tcPr>
          <w:tcW w:w="3060" w:type="dxa"/>
          <w:tcBorders>
            <w:top w:val="nil"/>
            <w:left w:val="nil"/>
            <w:bottom w:val="nil"/>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2"/>
              <w:szCs w:val="2"/>
            </w:rPr>
          </w:pPr>
        </w:p>
      </w:tc>
    </w:tr>
    <w:tr w:rsidR="00386512" w:rsidTr="007B4F8C">
      <w:trPr>
        <w:trHeight w:val="255"/>
      </w:trPr>
      <w:tc>
        <w:tcPr>
          <w:tcW w:w="3680" w:type="dxa"/>
          <w:tcBorders>
            <w:top w:val="nil"/>
            <w:left w:val="single" w:sz="8" w:space="0" w:color="auto"/>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nil"/>
            <w:left w:val="nil"/>
            <w:right w:val="single" w:sz="8" w:space="0" w:color="auto"/>
          </w:tcBorders>
          <w:vAlign w:val="bottom"/>
        </w:tcPr>
        <w:p w:rsidR="00386512" w:rsidRDefault="00386512" w:rsidP="00435441">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 xml:space="preserve">Kl. </w:t>
          </w:r>
          <w:r w:rsidR="0014190A">
            <w:rPr>
              <w:rFonts w:ascii="Arial" w:hAnsi="Arial" w:cs="Arial"/>
            </w:rPr>
            <w:t>19</w:t>
          </w:r>
          <w:r>
            <w:rPr>
              <w:rFonts w:ascii="Arial" w:hAnsi="Arial" w:cs="Arial"/>
            </w:rPr>
            <w:t>.</w:t>
          </w:r>
          <w:r w:rsidR="0014190A">
            <w:rPr>
              <w:rFonts w:ascii="Arial" w:hAnsi="Arial" w:cs="Arial"/>
            </w:rPr>
            <w:t>00</w:t>
          </w:r>
          <w:r>
            <w:rPr>
              <w:rFonts w:ascii="Arial" w:hAnsi="Arial" w:cs="Arial"/>
            </w:rPr>
            <w:t xml:space="preserve"> hos Karsten Iversen</w:t>
          </w:r>
        </w:p>
      </w:tc>
      <w:tc>
        <w:tcPr>
          <w:tcW w:w="3060" w:type="dxa"/>
          <w:tcBorders>
            <w:top w:val="nil"/>
            <w:left w:val="nil"/>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right w:val="nil"/>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2"/>
              <w:szCs w:val="2"/>
            </w:rPr>
          </w:pPr>
        </w:p>
      </w:tc>
    </w:tr>
    <w:tr w:rsidR="00386512" w:rsidTr="007B4F8C">
      <w:trPr>
        <w:trHeight w:val="255"/>
      </w:trPr>
      <w:tc>
        <w:tcPr>
          <w:tcW w:w="3680" w:type="dxa"/>
          <w:tcBorders>
            <w:top w:val="nil"/>
            <w:left w:val="single" w:sz="8" w:space="0" w:color="auto"/>
            <w:bottom w:val="single" w:sz="8" w:space="0" w:color="auto"/>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nil"/>
            <w:left w:val="nil"/>
            <w:bottom w:val="single" w:sz="8" w:space="0" w:color="auto"/>
            <w:right w:val="single" w:sz="8" w:space="0" w:color="auto"/>
          </w:tcBorders>
          <w:vAlign w:val="bottom"/>
        </w:tcPr>
        <w:p w:rsidR="00386512" w:rsidRDefault="00386512" w:rsidP="00386512">
          <w:pPr>
            <w:widowControl w:val="0"/>
            <w:autoSpaceDE w:val="0"/>
            <w:autoSpaceDN w:val="0"/>
            <w:adjustRightInd w:val="0"/>
            <w:spacing w:after="0" w:line="252" w:lineRule="exact"/>
            <w:ind w:left="60"/>
            <w:rPr>
              <w:rFonts w:ascii="Times New Roman" w:hAnsi="Times New Roman" w:cs="Times New Roman"/>
              <w:sz w:val="24"/>
              <w:szCs w:val="24"/>
            </w:rPr>
          </w:pPr>
        </w:p>
      </w:tc>
      <w:tc>
        <w:tcPr>
          <w:tcW w:w="3060" w:type="dxa"/>
          <w:tcBorders>
            <w:top w:val="nil"/>
            <w:left w:val="nil"/>
            <w:bottom w:val="single" w:sz="8" w:space="0" w:color="auto"/>
            <w:right w:val="single" w:sz="8" w:space="0" w:color="auto"/>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single" w:sz="8" w:space="0" w:color="auto"/>
            <w:right w:val="nil"/>
          </w:tcBorders>
          <w:vAlign w:val="bottom"/>
        </w:tcPr>
        <w:p w:rsidR="00386512" w:rsidRDefault="00386512" w:rsidP="00386512">
          <w:pPr>
            <w:widowControl w:val="0"/>
            <w:autoSpaceDE w:val="0"/>
            <w:autoSpaceDN w:val="0"/>
            <w:adjustRightInd w:val="0"/>
            <w:spacing w:after="0" w:line="240" w:lineRule="auto"/>
            <w:rPr>
              <w:rFonts w:ascii="Times New Roman" w:hAnsi="Times New Roman" w:cs="Times New Roman"/>
              <w:sz w:val="2"/>
              <w:szCs w:val="2"/>
            </w:rPr>
          </w:pPr>
        </w:p>
      </w:tc>
    </w:tr>
  </w:tbl>
  <w:p w:rsidR="00386512" w:rsidRDefault="00386512" w:rsidP="007B4F8C">
    <w:pPr>
      <w:pStyle w:val="Sidehoved"/>
      <w:tabs>
        <w:tab w:val="clear" w:pos="4819"/>
        <w:tab w:val="clear" w:pos="9638"/>
        <w:tab w:val="left" w:pos="37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058"/>
    <w:multiLevelType w:val="multilevel"/>
    <w:tmpl w:val="C7BAB42A"/>
    <w:lvl w:ilvl="0">
      <w:start w:val="1"/>
      <w:numFmt w:val="lowerLetter"/>
      <w:lvlText w:val="%1."/>
      <w:lvlJc w:val="left"/>
      <w:pPr>
        <w:ind w:left="567" w:hanging="28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3B73546"/>
    <w:multiLevelType w:val="multilevel"/>
    <w:tmpl w:val="C7BAB42A"/>
    <w:lvl w:ilvl="0">
      <w:start w:val="1"/>
      <w:numFmt w:val="lowerLetter"/>
      <w:lvlText w:val="%1."/>
      <w:lvlJc w:val="left"/>
      <w:pPr>
        <w:ind w:left="567" w:hanging="28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9344E6F"/>
    <w:multiLevelType w:val="hybridMultilevel"/>
    <w:tmpl w:val="ED4E6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B9B374B"/>
    <w:multiLevelType w:val="hybridMultilevel"/>
    <w:tmpl w:val="DF041AFE"/>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BFE2081"/>
    <w:multiLevelType w:val="hybridMultilevel"/>
    <w:tmpl w:val="3504677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ED933F1"/>
    <w:multiLevelType w:val="hybridMultilevel"/>
    <w:tmpl w:val="0428BB7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234D7DB1"/>
    <w:multiLevelType w:val="multilevel"/>
    <w:tmpl w:val="C7BAB42A"/>
    <w:lvl w:ilvl="0">
      <w:start w:val="1"/>
      <w:numFmt w:val="lowerLetter"/>
      <w:lvlText w:val="%1."/>
      <w:lvlJc w:val="left"/>
      <w:pPr>
        <w:ind w:left="567" w:hanging="28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25586686"/>
    <w:multiLevelType w:val="hybridMultilevel"/>
    <w:tmpl w:val="DA56C22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547A14"/>
    <w:multiLevelType w:val="hybridMultilevel"/>
    <w:tmpl w:val="9B60373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6D019E3"/>
    <w:multiLevelType w:val="hybridMultilevel"/>
    <w:tmpl w:val="04A23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5239FB"/>
    <w:multiLevelType w:val="hybridMultilevel"/>
    <w:tmpl w:val="D414C0A8"/>
    <w:lvl w:ilvl="0" w:tplc="5D10BCF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4A987496"/>
    <w:multiLevelType w:val="hybridMultilevel"/>
    <w:tmpl w:val="DA56C22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0986F2F"/>
    <w:multiLevelType w:val="hybridMultilevel"/>
    <w:tmpl w:val="37A8927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4945E51"/>
    <w:multiLevelType w:val="hybridMultilevel"/>
    <w:tmpl w:val="14BE1CD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6B6A225F"/>
    <w:multiLevelType w:val="hybridMultilevel"/>
    <w:tmpl w:val="8CD40BCC"/>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5" w15:restartNumberingAfterBreak="0">
    <w:nsid w:val="6C1A669C"/>
    <w:multiLevelType w:val="hybridMultilevel"/>
    <w:tmpl w:val="D1846344"/>
    <w:lvl w:ilvl="0" w:tplc="56206F2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6CB07020"/>
    <w:multiLevelType w:val="multilevel"/>
    <w:tmpl w:val="C7BAB42A"/>
    <w:lvl w:ilvl="0">
      <w:start w:val="1"/>
      <w:numFmt w:val="lowerLetter"/>
      <w:lvlText w:val="%1."/>
      <w:lvlJc w:val="left"/>
      <w:pPr>
        <w:ind w:left="567" w:hanging="28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79E234F7"/>
    <w:multiLevelType w:val="hybridMultilevel"/>
    <w:tmpl w:val="54F496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E2A5BF6"/>
    <w:multiLevelType w:val="hybridMultilevel"/>
    <w:tmpl w:val="64BAB77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4"/>
  </w:num>
  <w:num w:numId="3">
    <w:abstractNumId w:val="5"/>
  </w:num>
  <w:num w:numId="4">
    <w:abstractNumId w:val="0"/>
  </w:num>
  <w:num w:numId="5">
    <w:abstractNumId w:val="3"/>
  </w:num>
  <w:num w:numId="6">
    <w:abstractNumId w:val="17"/>
  </w:num>
  <w:num w:numId="7">
    <w:abstractNumId w:val="10"/>
  </w:num>
  <w:num w:numId="8">
    <w:abstractNumId w:val="15"/>
  </w:num>
  <w:num w:numId="9">
    <w:abstractNumId w:val="14"/>
  </w:num>
  <w:num w:numId="10">
    <w:abstractNumId w:val="12"/>
  </w:num>
  <w:num w:numId="11">
    <w:abstractNumId w:val="7"/>
  </w:num>
  <w:num w:numId="12">
    <w:abstractNumId w:val="13"/>
  </w:num>
  <w:num w:numId="13">
    <w:abstractNumId w:val="11"/>
  </w:num>
  <w:num w:numId="14">
    <w:abstractNumId w:val="16"/>
  </w:num>
  <w:num w:numId="15">
    <w:abstractNumId w:val="6"/>
  </w:num>
  <w:num w:numId="16">
    <w:abstractNumId w:val="8"/>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51"/>
    <w:rsid w:val="0003388D"/>
    <w:rsid w:val="00063C12"/>
    <w:rsid w:val="000731A8"/>
    <w:rsid w:val="000B324D"/>
    <w:rsid w:val="000F3DA6"/>
    <w:rsid w:val="00113EDC"/>
    <w:rsid w:val="00122D22"/>
    <w:rsid w:val="0014190A"/>
    <w:rsid w:val="00152196"/>
    <w:rsid w:val="001A2069"/>
    <w:rsid w:val="001B2A37"/>
    <w:rsid w:val="001C5C68"/>
    <w:rsid w:val="001E0C9D"/>
    <w:rsid w:val="001E1311"/>
    <w:rsid w:val="001E6EF7"/>
    <w:rsid w:val="001F23F5"/>
    <w:rsid w:val="0025685B"/>
    <w:rsid w:val="00272303"/>
    <w:rsid w:val="00295833"/>
    <w:rsid w:val="00305490"/>
    <w:rsid w:val="00344F18"/>
    <w:rsid w:val="00386512"/>
    <w:rsid w:val="00391DC9"/>
    <w:rsid w:val="003A6531"/>
    <w:rsid w:val="003A68CE"/>
    <w:rsid w:val="00400329"/>
    <w:rsid w:val="004069CE"/>
    <w:rsid w:val="00422BC7"/>
    <w:rsid w:val="004341F7"/>
    <w:rsid w:val="00435441"/>
    <w:rsid w:val="00471DFC"/>
    <w:rsid w:val="00472F38"/>
    <w:rsid w:val="00490B20"/>
    <w:rsid w:val="004D7536"/>
    <w:rsid w:val="004F184B"/>
    <w:rsid w:val="00534D3A"/>
    <w:rsid w:val="00534E51"/>
    <w:rsid w:val="005422F7"/>
    <w:rsid w:val="00557BD5"/>
    <w:rsid w:val="00572BE0"/>
    <w:rsid w:val="00575B5F"/>
    <w:rsid w:val="005857FD"/>
    <w:rsid w:val="005D32EC"/>
    <w:rsid w:val="005D68BF"/>
    <w:rsid w:val="005E294E"/>
    <w:rsid w:val="006A09A7"/>
    <w:rsid w:val="006A5510"/>
    <w:rsid w:val="006A6A2A"/>
    <w:rsid w:val="006B7A65"/>
    <w:rsid w:val="006C3430"/>
    <w:rsid w:val="006C76F1"/>
    <w:rsid w:val="006F543B"/>
    <w:rsid w:val="00735927"/>
    <w:rsid w:val="00752553"/>
    <w:rsid w:val="0078387F"/>
    <w:rsid w:val="00792742"/>
    <w:rsid w:val="007B3967"/>
    <w:rsid w:val="007B4F8C"/>
    <w:rsid w:val="007D0B91"/>
    <w:rsid w:val="007D4FB1"/>
    <w:rsid w:val="007E2034"/>
    <w:rsid w:val="007E5B02"/>
    <w:rsid w:val="00821080"/>
    <w:rsid w:val="0083338E"/>
    <w:rsid w:val="00850EE5"/>
    <w:rsid w:val="00886FE9"/>
    <w:rsid w:val="00897751"/>
    <w:rsid w:val="009278B9"/>
    <w:rsid w:val="00970918"/>
    <w:rsid w:val="00976E1F"/>
    <w:rsid w:val="009A5490"/>
    <w:rsid w:val="009E2219"/>
    <w:rsid w:val="009F5471"/>
    <w:rsid w:val="00A32150"/>
    <w:rsid w:val="00A5663A"/>
    <w:rsid w:val="00A71004"/>
    <w:rsid w:val="00A86F3A"/>
    <w:rsid w:val="00A96CB2"/>
    <w:rsid w:val="00AA426D"/>
    <w:rsid w:val="00B04046"/>
    <w:rsid w:val="00B32094"/>
    <w:rsid w:val="00B61CEF"/>
    <w:rsid w:val="00B6346E"/>
    <w:rsid w:val="00B730A1"/>
    <w:rsid w:val="00B7363B"/>
    <w:rsid w:val="00B84915"/>
    <w:rsid w:val="00BA7B63"/>
    <w:rsid w:val="00BB36EF"/>
    <w:rsid w:val="00BE0A22"/>
    <w:rsid w:val="00C522C3"/>
    <w:rsid w:val="00C73A39"/>
    <w:rsid w:val="00CB1CD4"/>
    <w:rsid w:val="00CF6290"/>
    <w:rsid w:val="00D1760C"/>
    <w:rsid w:val="00D24ED3"/>
    <w:rsid w:val="00D50231"/>
    <w:rsid w:val="00D55387"/>
    <w:rsid w:val="00D559B1"/>
    <w:rsid w:val="00D6454B"/>
    <w:rsid w:val="00D74874"/>
    <w:rsid w:val="00DA3D82"/>
    <w:rsid w:val="00DD10D6"/>
    <w:rsid w:val="00DD5207"/>
    <w:rsid w:val="00EB3227"/>
    <w:rsid w:val="00EC3BA0"/>
    <w:rsid w:val="00EC45EE"/>
    <w:rsid w:val="00EC5828"/>
    <w:rsid w:val="00ED1727"/>
    <w:rsid w:val="00F30DE9"/>
    <w:rsid w:val="00F465A9"/>
    <w:rsid w:val="00F51826"/>
    <w:rsid w:val="00F51F0E"/>
    <w:rsid w:val="00F65676"/>
    <w:rsid w:val="00F7364A"/>
    <w:rsid w:val="00FA0569"/>
    <w:rsid w:val="00FB507C"/>
    <w:rsid w:val="00FB7C58"/>
    <w:rsid w:val="00FD465C"/>
    <w:rsid w:val="00FE6219"/>
    <w:rsid w:val="00FF3E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15E38"/>
  <w15:docId w15:val="{059A879A-4910-4267-B1B7-F47CCDE1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B4F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4F8C"/>
  </w:style>
  <w:style w:type="paragraph" w:styleId="Sidefod">
    <w:name w:val="footer"/>
    <w:basedOn w:val="Normal"/>
    <w:link w:val="SidefodTegn"/>
    <w:uiPriority w:val="99"/>
    <w:unhideWhenUsed/>
    <w:rsid w:val="007B4F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4F8C"/>
  </w:style>
  <w:style w:type="table" w:styleId="Tabel-Gitter">
    <w:name w:val="Table Grid"/>
    <w:basedOn w:val="Tabel-Normal"/>
    <w:uiPriority w:val="59"/>
    <w:rsid w:val="007B4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73A39"/>
    <w:pPr>
      <w:ind w:left="720"/>
      <w:contextualSpacing/>
    </w:pPr>
  </w:style>
  <w:style w:type="paragraph" w:styleId="Markeringsbobletekst">
    <w:name w:val="Balloon Text"/>
    <w:basedOn w:val="Normal"/>
    <w:link w:val="MarkeringsbobletekstTegn"/>
    <w:uiPriority w:val="99"/>
    <w:semiHidden/>
    <w:unhideWhenUsed/>
    <w:rsid w:val="00422BC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2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Helle\menighedsr&#229;d\referat\Referat%20standar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35AA-F54A-44DB-9C10-9EDAAA34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 standard</Template>
  <TotalTime>78</TotalTime>
  <Pages>4</Pages>
  <Words>745</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c:creator>
  <cp:lastModifiedBy>Karsten Iversen</cp:lastModifiedBy>
  <cp:revision>4</cp:revision>
  <cp:lastPrinted>2016-11-01T00:01:00Z</cp:lastPrinted>
  <dcterms:created xsi:type="dcterms:W3CDTF">2016-10-31T22:54:00Z</dcterms:created>
  <dcterms:modified xsi:type="dcterms:W3CDTF">2016-11-01T00:18:00Z</dcterms:modified>
</cp:coreProperties>
</file>