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069" w:rsidRDefault="001A2069"/>
    <w:tbl>
      <w:tblPr>
        <w:tblStyle w:val="Tabel-Gitter"/>
        <w:tblW w:w="0" w:type="auto"/>
        <w:tblLook w:val="04A0" w:firstRow="1" w:lastRow="0" w:firstColumn="1" w:lastColumn="0" w:noHBand="0" w:noVBand="1"/>
      </w:tblPr>
      <w:tblGrid>
        <w:gridCol w:w="3336"/>
        <w:gridCol w:w="6292"/>
      </w:tblGrid>
      <w:tr w:rsidR="00D132E2" w:rsidTr="007B4F8C">
        <w:tc>
          <w:tcPr>
            <w:tcW w:w="3369" w:type="dxa"/>
          </w:tcPr>
          <w:p w:rsidR="007B4F8C" w:rsidRDefault="007B4F8C">
            <w:r>
              <w:rPr>
                <w:rFonts w:ascii="Arial" w:hAnsi="Arial" w:cs="Arial"/>
                <w:b/>
                <w:bCs/>
              </w:rPr>
              <w:t>Dagsorden</w:t>
            </w:r>
          </w:p>
        </w:tc>
        <w:tc>
          <w:tcPr>
            <w:tcW w:w="6409" w:type="dxa"/>
          </w:tcPr>
          <w:p w:rsidR="007B4F8C" w:rsidRDefault="007B4F8C">
            <w:r>
              <w:rPr>
                <w:rFonts w:ascii="Arial" w:hAnsi="Arial" w:cs="Arial"/>
                <w:b/>
                <w:bCs/>
              </w:rPr>
              <w:t>Beslutning</w:t>
            </w:r>
          </w:p>
        </w:tc>
      </w:tr>
      <w:tr w:rsidR="00D132E2" w:rsidTr="00611998">
        <w:tc>
          <w:tcPr>
            <w:tcW w:w="3369" w:type="dxa"/>
            <w:vAlign w:val="bottom"/>
          </w:tcPr>
          <w:p w:rsidR="007B4F8C" w:rsidRDefault="007B4F8C" w:rsidP="00C73A39">
            <w:pPr>
              <w:widowControl w:val="0"/>
              <w:autoSpaceDE w:val="0"/>
              <w:autoSpaceDN w:val="0"/>
              <w:adjustRightInd w:val="0"/>
              <w:spacing w:line="252" w:lineRule="exact"/>
              <w:ind w:left="80"/>
              <w:rPr>
                <w:rFonts w:ascii="Times New Roman" w:hAnsi="Times New Roman" w:cs="Times New Roman"/>
                <w:sz w:val="24"/>
                <w:szCs w:val="24"/>
              </w:rPr>
            </w:pPr>
            <w:r>
              <w:rPr>
                <w:rFonts w:ascii="Arial" w:hAnsi="Arial" w:cs="Arial"/>
              </w:rPr>
              <w:t xml:space="preserve">Pkt. </w:t>
            </w:r>
            <w:r w:rsidR="00C73A39">
              <w:rPr>
                <w:rFonts w:ascii="Arial" w:hAnsi="Arial" w:cs="Arial"/>
              </w:rPr>
              <w:t>01</w:t>
            </w:r>
            <w:r>
              <w:rPr>
                <w:rFonts w:ascii="Arial" w:hAnsi="Arial" w:cs="Arial"/>
              </w:rPr>
              <w:br/>
              <w:t>Protokol til underskrift /</w:t>
            </w:r>
            <w:r>
              <w:rPr>
                <w:rFonts w:ascii="Arial" w:hAnsi="Arial" w:cs="Arial"/>
              </w:rPr>
              <w:br/>
              <w:t>godkendelse af dagsorden</w:t>
            </w:r>
          </w:p>
        </w:tc>
        <w:tc>
          <w:tcPr>
            <w:tcW w:w="6409" w:type="dxa"/>
          </w:tcPr>
          <w:p w:rsidR="007B4F8C" w:rsidRDefault="007B4F8C">
            <w:pPr>
              <w:rPr>
                <w:rFonts w:ascii="Arial" w:hAnsi="Arial" w:cs="Arial"/>
                <w:b/>
                <w:bCs/>
              </w:rPr>
            </w:pPr>
            <w:r>
              <w:rPr>
                <w:rFonts w:ascii="Arial" w:hAnsi="Arial" w:cs="Arial"/>
              </w:rPr>
              <w:t>Protokol underskrevet</w:t>
            </w:r>
            <w:r w:rsidR="00BB0185">
              <w:rPr>
                <w:rFonts w:ascii="Arial" w:hAnsi="Arial" w:cs="Arial"/>
              </w:rPr>
              <w:t>, vi tilføjer et punkt 7b om kirken og kirkegården</w:t>
            </w:r>
          </w:p>
        </w:tc>
      </w:tr>
      <w:tr w:rsidR="00D132E2" w:rsidTr="00611998">
        <w:tc>
          <w:tcPr>
            <w:tcW w:w="3369" w:type="dxa"/>
            <w:vAlign w:val="bottom"/>
          </w:tcPr>
          <w:p w:rsidR="007B4F8C" w:rsidRDefault="00C73A39" w:rsidP="007B4F8C">
            <w:pPr>
              <w:rPr>
                <w:rFonts w:ascii="Arial" w:hAnsi="Arial" w:cs="Arial"/>
              </w:rPr>
            </w:pPr>
            <w:r>
              <w:rPr>
                <w:rFonts w:ascii="Arial" w:hAnsi="Arial" w:cs="Arial"/>
              </w:rPr>
              <w:t>Pkt. 02</w:t>
            </w:r>
          </w:p>
          <w:p w:rsidR="00C73A39" w:rsidRPr="007B4F8C" w:rsidRDefault="00C73A39" w:rsidP="007B4F8C">
            <w:pPr>
              <w:rPr>
                <w:rFonts w:ascii="Arial" w:hAnsi="Arial" w:cs="Arial"/>
              </w:rPr>
            </w:pPr>
            <w:r>
              <w:rPr>
                <w:rFonts w:ascii="Arial" w:hAnsi="Arial" w:cs="Arial"/>
              </w:rPr>
              <w:t>Godkendelse af referat</w:t>
            </w:r>
          </w:p>
        </w:tc>
        <w:tc>
          <w:tcPr>
            <w:tcW w:w="6409" w:type="dxa"/>
          </w:tcPr>
          <w:p w:rsidR="007B4F8C" w:rsidRPr="007B4F8C" w:rsidRDefault="00C73A39" w:rsidP="00D74874">
            <w:pPr>
              <w:rPr>
                <w:rFonts w:ascii="Arial" w:hAnsi="Arial" w:cs="Arial"/>
              </w:rPr>
            </w:pPr>
            <w:r>
              <w:rPr>
                <w:rFonts w:ascii="Arial" w:hAnsi="Arial" w:cs="Arial"/>
              </w:rPr>
              <w:t xml:space="preserve">Referat godkendt </w:t>
            </w:r>
          </w:p>
        </w:tc>
      </w:tr>
      <w:tr w:rsidR="00D132E2" w:rsidTr="00611998">
        <w:tc>
          <w:tcPr>
            <w:tcW w:w="3369" w:type="dxa"/>
            <w:vAlign w:val="bottom"/>
          </w:tcPr>
          <w:p w:rsidR="007B4F8C" w:rsidRDefault="00C73A39" w:rsidP="007B4F8C">
            <w:pPr>
              <w:rPr>
                <w:rFonts w:ascii="Arial" w:hAnsi="Arial" w:cs="Arial"/>
              </w:rPr>
            </w:pPr>
            <w:r>
              <w:rPr>
                <w:rFonts w:ascii="Arial" w:hAnsi="Arial" w:cs="Arial"/>
              </w:rPr>
              <w:t>Pkt. 03</w:t>
            </w:r>
          </w:p>
          <w:p w:rsidR="00C73A39" w:rsidRDefault="009D4338" w:rsidP="007B4F8C">
            <w:pPr>
              <w:rPr>
                <w:rFonts w:ascii="Arial" w:hAnsi="Arial" w:cs="Arial"/>
              </w:rPr>
            </w:pPr>
            <w:r>
              <w:rPr>
                <w:rFonts w:ascii="Arial" w:hAnsi="Arial" w:cs="Arial"/>
              </w:rPr>
              <w:t>Meddelelser</w:t>
            </w:r>
          </w:p>
          <w:p w:rsidR="00C73A39" w:rsidRPr="007B4F8C" w:rsidRDefault="00C73A39" w:rsidP="007B4F8C">
            <w:pPr>
              <w:rPr>
                <w:rFonts w:ascii="Arial" w:hAnsi="Arial" w:cs="Arial"/>
              </w:rPr>
            </w:pPr>
          </w:p>
        </w:tc>
        <w:tc>
          <w:tcPr>
            <w:tcW w:w="6409" w:type="dxa"/>
          </w:tcPr>
          <w:p w:rsidR="00D74874" w:rsidRDefault="00BB0185" w:rsidP="00BB0185">
            <w:pPr>
              <w:pStyle w:val="Listeafsnit"/>
              <w:numPr>
                <w:ilvl w:val="0"/>
                <w:numId w:val="7"/>
              </w:numPr>
              <w:rPr>
                <w:rFonts w:ascii="Arial" w:hAnsi="Arial" w:cs="Arial"/>
              </w:rPr>
            </w:pPr>
            <w:r>
              <w:rPr>
                <w:rFonts w:ascii="Arial" w:hAnsi="Arial" w:cs="Arial"/>
              </w:rPr>
              <w:t>Kirkesyn den 4. juni kl. 16.00 med efterfølgende spisning med ægtefæller</w:t>
            </w:r>
          </w:p>
          <w:p w:rsidR="00BB0185" w:rsidRPr="00D74874" w:rsidRDefault="00BB0185" w:rsidP="00BB0185">
            <w:pPr>
              <w:pStyle w:val="Listeafsnit"/>
              <w:numPr>
                <w:ilvl w:val="0"/>
                <w:numId w:val="7"/>
              </w:numPr>
              <w:rPr>
                <w:rFonts w:ascii="Arial" w:hAnsi="Arial" w:cs="Arial"/>
              </w:rPr>
            </w:pPr>
            <w:r>
              <w:rPr>
                <w:rFonts w:ascii="Arial" w:hAnsi="Arial" w:cs="Arial"/>
              </w:rPr>
              <w:t>Punktet kommer undervejs</w:t>
            </w:r>
          </w:p>
        </w:tc>
      </w:tr>
      <w:tr w:rsidR="00D132E2" w:rsidTr="00611998">
        <w:tc>
          <w:tcPr>
            <w:tcW w:w="3369" w:type="dxa"/>
            <w:vAlign w:val="bottom"/>
          </w:tcPr>
          <w:p w:rsidR="007B4F8C" w:rsidRDefault="006B7A65" w:rsidP="007B4F8C">
            <w:pPr>
              <w:rPr>
                <w:rFonts w:ascii="Arial" w:hAnsi="Arial" w:cs="Arial"/>
              </w:rPr>
            </w:pPr>
            <w:r>
              <w:rPr>
                <w:rFonts w:ascii="Arial" w:hAnsi="Arial" w:cs="Arial"/>
              </w:rPr>
              <w:t>Pkt. 04</w:t>
            </w:r>
          </w:p>
          <w:p w:rsidR="006B7A65" w:rsidRPr="007B4F8C" w:rsidRDefault="00BB0185" w:rsidP="007B4F8C">
            <w:pPr>
              <w:rPr>
                <w:rFonts w:ascii="Arial" w:hAnsi="Arial" w:cs="Arial"/>
              </w:rPr>
            </w:pPr>
            <w:r>
              <w:rPr>
                <w:rFonts w:ascii="Arial" w:hAnsi="Arial" w:cs="Arial"/>
              </w:rPr>
              <w:t xml:space="preserve">Regnskab 1. </w:t>
            </w:r>
            <w:proofErr w:type="spellStart"/>
            <w:r>
              <w:rPr>
                <w:rFonts w:ascii="Arial" w:hAnsi="Arial" w:cs="Arial"/>
              </w:rPr>
              <w:t>kvt</w:t>
            </w:r>
            <w:proofErr w:type="spellEnd"/>
            <w:r>
              <w:rPr>
                <w:rFonts w:ascii="Arial" w:hAnsi="Arial" w:cs="Arial"/>
              </w:rPr>
              <w:t>. 2014</w:t>
            </w:r>
          </w:p>
        </w:tc>
        <w:tc>
          <w:tcPr>
            <w:tcW w:w="6409" w:type="dxa"/>
          </w:tcPr>
          <w:p w:rsidR="006B7A65" w:rsidRPr="006F543B" w:rsidRDefault="00E24C29" w:rsidP="00BB0185">
            <w:pPr>
              <w:pStyle w:val="Listeafsnit"/>
              <w:numPr>
                <w:ilvl w:val="0"/>
                <w:numId w:val="4"/>
              </w:numPr>
              <w:rPr>
                <w:rFonts w:ascii="Arial" w:hAnsi="Arial" w:cs="Arial"/>
              </w:rPr>
            </w:pPr>
            <w:r>
              <w:rPr>
                <w:rFonts w:ascii="Arial" w:hAnsi="Arial" w:cs="Arial"/>
              </w:rPr>
              <w:t xml:space="preserve">Gennemgang af regnskab for </w:t>
            </w:r>
            <w:r w:rsidR="00BB0185">
              <w:rPr>
                <w:rFonts w:ascii="Arial" w:hAnsi="Arial" w:cs="Arial"/>
              </w:rPr>
              <w:t xml:space="preserve">1. </w:t>
            </w:r>
            <w:proofErr w:type="spellStart"/>
            <w:r w:rsidR="00BB0185">
              <w:rPr>
                <w:rFonts w:ascii="Arial" w:hAnsi="Arial" w:cs="Arial"/>
              </w:rPr>
              <w:t>kvt</w:t>
            </w:r>
            <w:proofErr w:type="spellEnd"/>
            <w:r w:rsidR="00BB0185">
              <w:rPr>
                <w:rFonts w:ascii="Arial" w:hAnsi="Arial" w:cs="Arial"/>
              </w:rPr>
              <w:t>. 2014</w:t>
            </w:r>
            <w:r>
              <w:rPr>
                <w:rFonts w:ascii="Arial" w:hAnsi="Arial" w:cs="Arial"/>
              </w:rPr>
              <w:t xml:space="preserve"> ved Birgit Nielsen. </w:t>
            </w:r>
            <w:r w:rsidR="00BB0185">
              <w:rPr>
                <w:rFonts w:ascii="Arial" w:hAnsi="Arial" w:cs="Arial"/>
              </w:rPr>
              <w:t>Regnskab godkendt.</w:t>
            </w:r>
          </w:p>
        </w:tc>
      </w:tr>
      <w:tr w:rsidR="00D132E2" w:rsidTr="00611998">
        <w:tc>
          <w:tcPr>
            <w:tcW w:w="3369" w:type="dxa"/>
            <w:vAlign w:val="bottom"/>
          </w:tcPr>
          <w:p w:rsidR="006B7A65" w:rsidRDefault="006B7A65" w:rsidP="007B4F8C">
            <w:pPr>
              <w:rPr>
                <w:rFonts w:ascii="Arial" w:hAnsi="Arial" w:cs="Arial"/>
              </w:rPr>
            </w:pPr>
            <w:r>
              <w:rPr>
                <w:rFonts w:ascii="Arial" w:hAnsi="Arial" w:cs="Arial"/>
              </w:rPr>
              <w:t>Pkt. 05</w:t>
            </w:r>
          </w:p>
          <w:p w:rsidR="006B7A65" w:rsidRDefault="00BB0185" w:rsidP="007B4F8C">
            <w:pPr>
              <w:rPr>
                <w:rFonts w:ascii="Arial" w:hAnsi="Arial" w:cs="Arial"/>
              </w:rPr>
            </w:pPr>
            <w:r>
              <w:rPr>
                <w:rFonts w:ascii="Arial" w:hAnsi="Arial" w:cs="Arial"/>
              </w:rPr>
              <w:t>Budgetbidrag for 2015</w:t>
            </w:r>
          </w:p>
        </w:tc>
        <w:tc>
          <w:tcPr>
            <w:tcW w:w="6409" w:type="dxa"/>
          </w:tcPr>
          <w:p w:rsidR="006B7A65" w:rsidRDefault="00BB0185" w:rsidP="00E24C29">
            <w:pPr>
              <w:pStyle w:val="Listeafsnit"/>
              <w:rPr>
                <w:rFonts w:ascii="Arial" w:hAnsi="Arial" w:cs="Arial"/>
              </w:rPr>
            </w:pPr>
            <w:r>
              <w:rPr>
                <w:rFonts w:ascii="Arial" w:hAnsi="Arial" w:cs="Arial"/>
              </w:rPr>
              <w:t>Gennemgang ved Birgit Nielsen.</w:t>
            </w:r>
          </w:p>
        </w:tc>
      </w:tr>
      <w:tr w:rsidR="00D132E2" w:rsidTr="00611998">
        <w:tc>
          <w:tcPr>
            <w:tcW w:w="3369" w:type="dxa"/>
            <w:vAlign w:val="bottom"/>
          </w:tcPr>
          <w:p w:rsidR="00735927" w:rsidRDefault="00735927" w:rsidP="007B4F8C">
            <w:pPr>
              <w:rPr>
                <w:rFonts w:ascii="Arial" w:hAnsi="Arial" w:cs="Arial"/>
              </w:rPr>
            </w:pPr>
            <w:r>
              <w:rPr>
                <w:rFonts w:ascii="Arial" w:hAnsi="Arial" w:cs="Arial"/>
              </w:rPr>
              <w:t>Pkt. 06</w:t>
            </w:r>
          </w:p>
          <w:p w:rsidR="00735927" w:rsidRDefault="00BB0185" w:rsidP="007B4F8C">
            <w:pPr>
              <w:rPr>
                <w:rFonts w:ascii="Arial" w:hAnsi="Arial" w:cs="Arial"/>
              </w:rPr>
            </w:pPr>
            <w:r>
              <w:rPr>
                <w:rFonts w:ascii="Arial" w:hAnsi="Arial" w:cs="Arial"/>
              </w:rPr>
              <w:t>Høringssvar</w:t>
            </w:r>
          </w:p>
        </w:tc>
        <w:tc>
          <w:tcPr>
            <w:tcW w:w="6409" w:type="dxa"/>
          </w:tcPr>
          <w:p w:rsidR="006F543B" w:rsidRPr="006F543B" w:rsidRDefault="00BB0185" w:rsidP="00BB0185">
            <w:pPr>
              <w:ind w:left="1080"/>
              <w:rPr>
                <w:rFonts w:ascii="Arial" w:hAnsi="Arial" w:cs="Arial"/>
              </w:rPr>
            </w:pPr>
            <w:r>
              <w:rPr>
                <w:rFonts w:ascii="Arial" w:hAnsi="Arial" w:cs="Arial"/>
              </w:rPr>
              <w:t>Karsten Iversen har udarbejdet et høringssvar til betænkningen om Folkekirkens styre. Dette sendes rundt til Dover og Tulstrup, da vi gerne vil indsende samlet. Frist er 31. maj. Karsten høstede stor ros for sit arbejde.</w:t>
            </w:r>
          </w:p>
        </w:tc>
      </w:tr>
      <w:tr w:rsidR="00D132E2" w:rsidTr="00611998">
        <w:tc>
          <w:tcPr>
            <w:tcW w:w="3369" w:type="dxa"/>
            <w:vAlign w:val="bottom"/>
          </w:tcPr>
          <w:p w:rsidR="004D7536" w:rsidRDefault="004D7536" w:rsidP="007B4F8C">
            <w:pPr>
              <w:rPr>
                <w:rFonts w:ascii="Arial" w:hAnsi="Arial" w:cs="Arial"/>
              </w:rPr>
            </w:pPr>
            <w:r>
              <w:rPr>
                <w:rFonts w:ascii="Arial" w:hAnsi="Arial" w:cs="Arial"/>
              </w:rPr>
              <w:t>Pkt. 07</w:t>
            </w:r>
          </w:p>
          <w:p w:rsidR="004D7536" w:rsidRDefault="00BB0185" w:rsidP="007B4F8C">
            <w:pPr>
              <w:rPr>
                <w:rFonts w:ascii="Arial" w:hAnsi="Arial" w:cs="Arial"/>
              </w:rPr>
            </w:pPr>
            <w:r>
              <w:rPr>
                <w:rFonts w:ascii="Arial" w:hAnsi="Arial" w:cs="Arial"/>
              </w:rPr>
              <w:t>Menighedsrådsvalget 2014</w:t>
            </w:r>
          </w:p>
        </w:tc>
        <w:tc>
          <w:tcPr>
            <w:tcW w:w="6409" w:type="dxa"/>
          </w:tcPr>
          <w:p w:rsidR="00976E1F" w:rsidRPr="00976E1F" w:rsidRDefault="00BB0185" w:rsidP="00BB0185">
            <w:pPr>
              <w:pStyle w:val="Listeafsnit"/>
              <w:numPr>
                <w:ilvl w:val="0"/>
                <w:numId w:val="6"/>
              </w:numPr>
              <w:rPr>
                <w:rFonts w:ascii="Arial" w:hAnsi="Arial" w:cs="Arial"/>
              </w:rPr>
            </w:pPr>
            <w:r>
              <w:rPr>
                <w:rFonts w:ascii="Arial" w:hAnsi="Arial" w:cs="Arial"/>
              </w:rPr>
              <w:t>Vi følger normal valgprocedure med orienteringsmøde den 7. september 2014 kl. 15- 17, derefter valgmøde og endelig valg. Jette Rasmussen ønsker ikke at fortsætte.</w:t>
            </w:r>
          </w:p>
        </w:tc>
      </w:tr>
      <w:tr w:rsidR="00D132E2" w:rsidTr="00611998">
        <w:tc>
          <w:tcPr>
            <w:tcW w:w="3369" w:type="dxa"/>
            <w:vAlign w:val="bottom"/>
          </w:tcPr>
          <w:p w:rsidR="004D7536" w:rsidRDefault="004D7536" w:rsidP="007B4F8C">
            <w:pPr>
              <w:rPr>
                <w:rFonts w:ascii="Arial" w:hAnsi="Arial" w:cs="Arial"/>
              </w:rPr>
            </w:pPr>
            <w:r>
              <w:rPr>
                <w:rFonts w:ascii="Arial" w:hAnsi="Arial" w:cs="Arial"/>
              </w:rPr>
              <w:t xml:space="preserve">Pkt. </w:t>
            </w:r>
            <w:r w:rsidR="00BB0185">
              <w:rPr>
                <w:rFonts w:ascii="Arial" w:hAnsi="Arial" w:cs="Arial"/>
              </w:rPr>
              <w:t>07b</w:t>
            </w:r>
          </w:p>
          <w:p w:rsidR="004D7536" w:rsidRDefault="00BB0185" w:rsidP="007B4F8C">
            <w:pPr>
              <w:rPr>
                <w:rFonts w:ascii="Arial" w:hAnsi="Arial" w:cs="Arial"/>
              </w:rPr>
            </w:pPr>
            <w:r>
              <w:rPr>
                <w:rFonts w:ascii="Arial" w:hAnsi="Arial" w:cs="Arial"/>
              </w:rPr>
              <w:t>Kirken og kirkegården</w:t>
            </w:r>
          </w:p>
        </w:tc>
        <w:tc>
          <w:tcPr>
            <w:tcW w:w="6409" w:type="dxa"/>
          </w:tcPr>
          <w:p w:rsidR="004D7536" w:rsidRDefault="00BB0185" w:rsidP="00BB0185">
            <w:pPr>
              <w:pStyle w:val="Listeafsnit"/>
              <w:numPr>
                <w:ilvl w:val="0"/>
                <w:numId w:val="6"/>
              </w:numPr>
              <w:rPr>
                <w:rFonts w:ascii="Arial" w:hAnsi="Arial" w:cs="Arial"/>
              </w:rPr>
            </w:pPr>
            <w:r>
              <w:rPr>
                <w:rFonts w:ascii="Arial" w:hAnsi="Arial" w:cs="Arial"/>
              </w:rPr>
              <w:t>Bænke er leveret</w:t>
            </w:r>
          </w:p>
          <w:p w:rsidR="00BB0185" w:rsidRDefault="00EA2F9C" w:rsidP="00BB0185">
            <w:pPr>
              <w:pStyle w:val="Listeafsnit"/>
              <w:numPr>
                <w:ilvl w:val="0"/>
                <w:numId w:val="6"/>
              </w:numPr>
              <w:rPr>
                <w:rFonts w:ascii="Arial" w:hAnsi="Arial" w:cs="Arial"/>
              </w:rPr>
            </w:pPr>
            <w:r>
              <w:rPr>
                <w:rFonts w:ascii="Arial" w:hAnsi="Arial" w:cs="Arial"/>
              </w:rPr>
              <w:t>Kirkegårdsplan er på skitseplan, klar til at følge</w:t>
            </w:r>
          </w:p>
          <w:p w:rsidR="00EA2F9C" w:rsidRDefault="00EA2F9C" w:rsidP="00BB0185">
            <w:pPr>
              <w:pStyle w:val="Listeafsnit"/>
              <w:numPr>
                <w:ilvl w:val="0"/>
                <w:numId w:val="6"/>
              </w:numPr>
              <w:rPr>
                <w:rFonts w:ascii="Arial" w:hAnsi="Arial" w:cs="Arial"/>
              </w:rPr>
            </w:pPr>
            <w:r>
              <w:rPr>
                <w:rFonts w:ascii="Arial" w:hAnsi="Arial" w:cs="Arial"/>
              </w:rPr>
              <w:t xml:space="preserve">Vi har modtaget brochure fra </w:t>
            </w:r>
            <w:proofErr w:type="spellStart"/>
            <w:r>
              <w:rPr>
                <w:rFonts w:ascii="Arial" w:hAnsi="Arial" w:cs="Arial"/>
              </w:rPr>
              <w:t>Filip’s</w:t>
            </w:r>
            <w:proofErr w:type="spellEnd"/>
            <w:r>
              <w:rPr>
                <w:rFonts w:ascii="Arial" w:hAnsi="Arial" w:cs="Arial"/>
              </w:rPr>
              <w:t xml:space="preserve"> som genbruger gravsten, menighedsrådet synes det er en god ide.</w:t>
            </w:r>
          </w:p>
          <w:p w:rsidR="00EA2F9C" w:rsidRDefault="00EA2F9C" w:rsidP="00BB0185">
            <w:pPr>
              <w:pStyle w:val="Listeafsnit"/>
              <w:numPr>
                <w:ilvl w:val="0"/>
                <w:numId w:val="6"/>
              </w:numPr>
              <w:rPr>
                <w:rFonts w:ascii="Arial" w:hAnsi="Arial" w:cs="Arial"/>
              </w:rPr>
            </w:pPr>
            <w:r>
              <w:rPr>
                <w:rFonts w:ascii="Arial" w:hAnsi="Arial" w:cs="Arial"/>
              </w:rPr>
              <w:t>Græsarmering på p-pladsen kunne være en mulighed</w:t>
            </w:r>
          </w:p>
        </w:tc>
      </w:tr>
      <w:tr w:rsidR="00D132E2" w:rsidTr="00611998">
        <w:tc>
          <w:tcPr>
            <w:tcW w:w="3369" w:type="dxa"/>
            <w:vAlign w:val="bottom"/>
          </w:tcPr>
          <w:p w:rsidR="00B730A1" w:rsidRDefault="00B730A1" w:rsidP="007B4F8C">
            <w:pPr>
              <w:rPr>
                <w:rFonts w:ascii="Arial" w:hAnsi="Arial" w:cs="Arial"/>
              </w:rPr>
            </w:pPr>
            <w:r>
              <w:rPr>
                <w:rFonts w:ascii="Arial" w:hAnsi="Arial" w:cs="Arial"/>
              </w:rPr>
              <w:t>Pkt. 0</w:t>
            </w:r>
            <w:r w:rsidR="00EA2F9C">
              <w:rPr>
                <w:rFonts w:ascii="Arial" w:hAnsi="Arial" w:cs="Arial"/>
              </w:rPr>
              <w:t>8</w:t>
            </w:r>
          </w:p>
          <w:p w:rsidR="00B730A1" w:rsidRDefault="00EA2F9C" w:rsidP="00976E1F">
            <w:pPr>
              <w:rPr>
                <w:rFonts w:ascii="Arial" w:hAnsi="Arial" w:cs="Arial"/>
              </w:rPr>
            </w:pPr>
            <w:r>
              <w:rPr>
                <w:rFonts w:ascii="Arial" w:hAnsi="Arial" w:cs="Arial"/>
              </w:rPr>
              <w:t>Aktiviteter og opgavefordeling</w:t>
            </w:r>
          </w:p>
        </w:tc>
        <w:tc>
          <w:tcPr>
            <w:tcW w:w="6409" w:type="dxa"/>
          </w:tcPr>
          <w:p w:rsidR="00976E1F" w:rsidRDefault="00EA2F9C" w:rsidP="00EA2F9C">
            <w:pPr>
              <w:pStyle w:val="Listeafsnit"/>
              <w:numPr>
                <w:ilvl w:val="0"/>
                <w:numId w:val="8"/>
              </w:numPr>
              <w:rPr>
                <w:rFonts w:ascii="Arial" w:hAnsi="Arial" w:cs="Arial"/>
              </w:rPr>
            </w:pPr>
            <w:r>
              <w:rPr>
                <w:rFonts w:ascii="Arial" w:hAnsi="Arial" w:cs="Arial"/>
              </w:rPr>
              <w:t>Høstgudstjeneste 28/9 kl. 14.00</w:t>
            </w:r>
          </w:p>
          <w:p w:rsidR="00EA2F9C" w:rsidRDefault="00EA2F9C" w:rsidP="00EA2F9C">
            <w:pPr>
              <w:pStyle w:val="Listeafsnit"/>
              <w:numPr>
                <w:ilvl w:val="0"/>
                <w:numId w:val="8"/>
              </w:numPr>
              <w:rPr>
                <w:rFonts w:ascii="Arial" w:hAnsi="Arial" w:cs="Arial"/>
              </w:rPr>
            </w:pPr>
            <w:proofErr w:type="spellStart"/>
            <w:r>
              <w:rPr>
                <w:rFonts w:ascii="Arial" w:hAnsi="Arial" w:cs="Arial"/>
              </w:rPr>
              <w:t>Allehelgen</w:t>
            </w:r>
            <w:proofErr w:type="spellEnd"/>
            <w:r>
              <w:rPr>
                <w:rFonts w:ascii="Arial" w:hAnsi="Arial" w:cs="Arial"/>
              </w:rPr>
              <w:t xml:space="preserve"> 2/11. Bente vil lave suppe</w:t>
            </w:r>
          </w:p>
          <w:p w:rsidR="00EA2F9C" w:rsidRDefault="00EA2F9C" w:rsidP="00EA2F9C">
            <w:pPr>
              <w:pStyle w:val="Listeafsnit"/>
              <w:numPr>
                <w:ilvl w:val="0"/>
                <w:numId w:val="8"/>
              </w:numPr>
              <w:rPr>
                <w:rFonts w:ascii="Arial" w:hAnsi="Arial" w:cs="Arial"/>
              </w:rPr>
            </w:pPr>
            <w:r>
              <w:rPr>
                <w:rFonts w:ascii="Arial" w:hAnsi="Arial" w:cs="Arial"/>
              </w:rPr>
              <w:t>Advent 30/11 kl. 14.00 med efterfølgende kaffe</w:t>
            </w:r>
          </w:p>
          <w:p w:rsidR="00EA2F9C" w:rsidRDefault="00EA2F9C" w:rsidP="00EA2F9C">
            <w:pPr>
              <w:pStyle w:val="Listeafsnit"/>
              <w:numPr>
                <w:ilvl w:val="0"/>
                <w:numId w:val="8"/>
              </w:numPr>
              <w:rPr>
                <w:rFonts w:ascii="Arial" w:hAnsi="Arial" w:cs="Arial"/>
              </w:rPr>
            </w:pPr>
            <w:r>
              <w:rPr>
                <w:rFonts w:ascii="Arial" w:hAnsi="Arial" w:cs="Arial"/>
              </w:rPr>
              <w:t>Koncerter - venter til forår 2015</w:t>
            </w:r>
          </w:p>
          <w:p w:rsidR="00EA2F9C" w:rsidRDefault="00EA2F9C" w:rsidP="00EA2F9C">
            <w:pPr>
              <w:pStyle w:val="Listeafsnit"/>
              <w:numPr>
                <w:ilvl w:val="0"/>
                <w:numId w:val="8"/>
              </w:numPr>
              <w:rPr>
                <w:rFonts w:ascii="Arial" w:hAnsi="Arial" w:cs="Arial"/>
              </w:rPr>
            </w:pPr>
            <w:r>
              <w:rPr>
                <w:rFonts w:ascii="Arial" w:hAnsi="Arial" w:cs="Arial"/>
              </w:rPr>
              <w:t>Agnethe har lavet ny tekst til folder om Ry Egnens kirker, god tekst som vi gerne vil bruge</w:t>
            </w:r>
          </w:p>
          <w:p w:rsidR="00EA2F9C" w:rsidRPr="00EA2F9C" w:rsidRDefault="00EA2F9C" w:rsidP="00EA2F9C">
            <w:pPr>
              <w:pStyle w:val="Listeafsnit"/>
              <w:numPr>
                <w:ilvl w:val="0"/>
                <w:numId w:val="8"/>
              </w:numPr>
              <w:rPr>
                <w:rFonts w:ascii="Arial" w:hAnsi="Arial" w:cs="Arial"/>
              </w:rPr>
            </w:pPr>
            <w:r>
              <w:rPr>
                <w:rFonts w:ascii="Arial" w:hAnsi="Arial" w:cs="Arial"/>
              </w:rPr>
              <w:t>Husk turen til Løgumkloster</w:t>
            </w:r>
          </w:p>
        </w:tc>
      </w:tr>
      <w:tr w:rsidR="00D132E2" w:rsidTr="00611998">
        <w:tc>
          <w:tcPr>
            <w:tcW w:w="3369" w:type="dxa"/>
            <w:vAlign w:val="bottom"/>
          </w:tcPr>
          <w:p w:rsidR="00B730A1" w:rsidRDefault="00EA2F9C" w:rsidP="007B4F8C">
            <w:pPr>
              <w:rPr>
                <w:rFonts w:ascii="Arial" w:hAnsi="Arial" w:cs="Arial"/>
              </w:rPr>
            </w:pPr>
            <w:r>
              <w:rPr>
                <w:rFonts w:ascii="Arial" w:hAnsi="Arial" w:cs="Arial"/>
              </w:rPr>
              <w:t>Pkt. 09</w:t>
            </w:r>
          </w:p>
          <w:p w:rsidR="00EA2F9C" w:rsidRDefault="00EA2F9C" w:rsidP="007B4F8C">
            <w:pPr>
              <w:rPr>
                <w:rFonts w:ascii="Arial" w:hAnsi="Arial" w:cs="Arial"/>
              </w:rPr>
            </w:pPr>
            <w:r>
              <w:rPr>
                <w:rFonts w:ascii="Arial" w:hAnsi="Arial" w:cs="Arial"/>
              </w:rPr>
              <w:t>Eventuelt</w:t>
            </w:r>
          </w:p>
        </w:tc>
        <w:tc>
          <w:tcPr>
            <w:tcW w:w="6409" w:type="dxa"/>
          </w:tcPr>
          <w:p w:rsidR="00B730A1" w:rsidRDefault="00EA2F9C" w:rsidP="00976E1F">
            <w:pPr>
              <w:pStyle w:val="Listeafsnit"/>
              <w:ind w:left="1440"/>
              <w:rPr>
                <w:rFonts w:ascii="Arial" w:hAnsi="Arial" w:cs="Arial"/>
              </w:rPr>
            </w:pPr>
            <w:r>
              <w:rPr>
                <w:rFonts w:ascii="Arial" w:hAnsi="Arial" w:cs="Arial"/>
              </w:rPr>
              <w:t>Intet</w:t>
            </w:r>
          </w:p>
        </w:tc>
      </w:tr>
      <w:tr w:rsidR="00EA2F9C" w:rsidTr="00611998">
        <w:tc>
          <w:tcPr>
            <w:tcW w:w="3369" w:type="dxa"/>
            <w:vAlign w:val="bottom"/>
          </w:tcPr>
          <w:p w:rsidR="00EA2F9C" w:rsidRDefault="00EA2F9C" w:rsidP="007B4F8C">
            <w:pPr>
              <w:rPr>
                <w:rFonts w:ascii="Arial" w:hAnsi="Arial" w:cs="Arial"/>
              </w:rPr>
            </w:pPr>
            <w:r>
              <w:rPr>
                <w:rFonts w:ascii="Arial" w:hAnsi="Arial" w:cs="Arial"/>
              </w:rPr>
              <w:t>Pkt. 10</w:t>
            </w:r>
          </w:p>
          <w:p w:rsidR="00EA2F9C" w:rsidRDefault="00EA2F9C" w:rsidP="007B4F8C">
            <w:pPr>
              <w:rPr>
                <w:rFonts w:ascii="Arial" w:hAnsi="Arial" w:cs="Arial"/>
              </w:rPr>
            </w:pPr>
            <w:r>
              <w:rPr>
                <w:rFonts w:ascii="Arial" w:hAnsi="Arial" w:cs="Arial"/>
              </w:rPr>
              <w:t>Næste møder</w:t>
            </w:r>
          </w:p>
        </w:tc>
        <w:tc>
          <w:tcPr>
            <w:tcW w:w="6409" w:type="dxa"/>
          </w:tcPr>
          <w:p w:rsidR="00EA2F9C" w:rsidRDefault="001D4D32" w:rsidP="00976E1F">
            <w:pPr>
              <w:pStyle w:val="Listeafsnit"/>
              <w:ind w:left="1440"/>
              <w:rPr>
                <w:rFonts w:ascii="Arial" w:hAnsi="Arial" w:cs="Arial"/>
              </w:rPr>
            </w:pPr>
            <w:r>
              <w:rPr>
                <w:rFonts w:ascii="Arial" w:hAnsi="Arial" w:cs="Arial"/>
              </w:rPr>
              <w:t>20. august kl. 19.00</w:t>
            </w:r>
          </w:p>
          <w:p w:rsidR="001D4D32" w:rsidRDefault="001D4D32" w:rsidP="00976E1F">
            <w:pPr>
              <w:pStyle w:val="Listeafsnit"/>
              <w:ind w:left="1440"/>
              <w:rPr>
                <w:rFonts w:ascii="Arial" w:hAnsi="Arial" w:cs="Arial"/>
              </w:rPr>
            </w:pPr>
            <w:r>
              <w:rPr>
                <w:rFonts w:ascii="Arial" w:hAnsi="Arial" w:cs="Arial"/>
              </w:rPr>
              <w:t>20. november kl. 19.00</w:t>
            </w:r>
          </w:p>
        </w:tc>
      </w:tr>
    </w:tbl>
    <w:p w:rsidR="007B4F8C" w:rsidRDefault="007B4F8C"/>
    <w:tbl>
      <w:tblPr>
        <w:tblStyle w:val="Tabel-Gitter"/>
        <w:tblW w:w="0" w:type="auto"/>
        <w:tblLook w:val="04A0" w:firstRow="1" w:lastRow="0" w:firstColumn="1" w:lastColumn="0" w:noHBand="0" w:noVBand="1"/>
      </w:tblPr>
      <w:tblGrid>
        <w:gridCol w:w="3322"/>
        <w:gridCol w:w="6306"/>
      </w:tblGrid>
      <w:tr w:rsidR="007B4F8C" w:rsidTr="007C513D">
        <w:tc>
          <w:tcPr>
            <w:tcW w:w="3369" w:type="dxa"/>
            <w:vAlign w:val="bottom"/>
          </w:tcPr>
          <w:p w:rsidR="007B4F8C" w:rsidRPr="007B4F8C" w:rsidRDefault="007B4F8C" w:rsidP="007C513D">
            <w:pPr>
              <w:rPr>
                <w:rFonts w:ascii="Arial" w:hAnsi="Arial" w:cs="Arial"/>
              </w:rPr>
            </w:pPr>
            <w:r>
              <w:rPr>
                <w:rFonts w:ascii="Arial" w:hAnsi="Arial" w:cs="Arial"/>
                <w:b/>
                <w:bCs/>
              </w:rPr>
              <w:t>Tilstede</w:t>
            </w:r>
          </w:p>
        </w:tc>
        <w:tc>
          <w:tcPr>
            <w:tcW w:w="6409" w:type="dxa"/>
          </w:tcPr>
          <w:p w:rsidR="007B4F8C" w:rsidRPr="007B4F8C" w:rsidRDefault="00B730A1" w:rsidP="00D132E2">
            <w:pPr>
              <w:rPr>
                <w:rFonts w:ascii="Arial" w:hAnsi="Arial" w:cs="Arial"/>
              </w:rPr>
            </w:pPr>
            <w:r>
              <w:rPr>
                <w:rFonts w:ascii="Arial" w:hAnsi="Arial" w:cs="Arial"/>
              </w:rPr>
              <w:t>Karsten Iversen, Søren Sørensen, Bent Svendsen, Helle Echberg,  Erik Bredmose</w:t>
            </w:r>
            <w:r w:rsidR="00976E1F">
              <w:rPr>
                <w:rFonts w:ascii="Arial" w:hAnsi="Arial" w:cs="Arial"/>
              </w:rPr>
              <w:t>, Jette Rasmussen</w:t>
            </w:r>
          </w:p>
        </w:tc>
      </w:tr>
      <w:tr w:rsidR="007B4F8C" w:rsidTr="007C513D">
        <w:tc>
          <w:tcPr>
            <w:tcW w:w="3369" w:type="dxa"/>
            <w:vAlign w:val="bottom"/>
          </w:tcPr>
          <w:p w:rsidR="007B4F8C" w:rsidRPr="007B4F8C" w:rsidRDefault="007B4F8C" w:rsidP="007C513D">
            <w:pPr>
              <w:rPr>
                <w:rFonts w:ascii="Arial" w:hAnsi="Arial" w:cs="Arial"/>
              </w:rPr>
            </w:pPr>
            <w:r>
              <w:rPr>
                <w:rFonts w:ascii="Arial" w:hAnsi="Arial" w:cs="Arial"/>
                <w:b/>
                <w:bCs/>
              </w:rPr>
              <w:t>Afbud</w:t>
            </w:r>
          </w:p>
        </w:tc>
        <w:tc>
          <w:tcPr>
            <w:tcW w:w="6409" w:type="dxa"/>
          </w:tcPr>
          <w:p w:rsidR="007B4F8C" w:rsidRPr="007B4F8C" w:rsidRDefault="007B4F8C" w:rsidP="007C513D">
            <w:pPr>
              <w:rPr>
                <w:rFonts w:ascii="Arial" w:hAnsi="Arial" w:cs="Arial"/>
              </w:rPr>
            </w:pPr>
          </w:p>
        </w:tc>
      </w:tr>
    </w:tbl>
    <w:p w:rsidR="007B4F8C" w:rsidRDefault="007B4F8C" w:rsidP="007B4F8C"/>
    <w:p w:rsidR="007B4F8C" w:rsidRDefault="00B730A1" w:rsidP="007B4F8C">
      <w:pPr>
        <w:widowControl w:val="0"/>
        <w:autoSpaceDE w:val="0"/>
        <w:autoSpaceDN w:val="0"/>
        <w:adjustRightInd w:val="0"/>
        <w:spacing w:after="0" w:line="239" w:lineRule="auto"/>
        <w:ind w:left="600"/>
        <w:rPr>
          <w:rFonts w:ascii="Times New Roman" w:hAnsi="Times New Roman" w:cs="Times New Roman"/>
          <w:sz w:val="24"/>
          <w:szCs w:val="24"/>
        </w:rPr>
      </w:pPr>
      <w:r>
        <w:rPr>
          <w:rFonts w:ascii="Arial" w:hAnsi="Arial" w:cs="Arial"/>
        </w:rPr>
        <w:t>Alling</w:t>
      </w:r>
      <w:r w:rsidR="007B4F8C">
        <w:rPr>
          <w:rFonts w:ascii="Arial" w:hAnsi="Arial" w:cs="Arial"/>
        </w:rPr>
        <w:t>, den</w:t>
      </w:r>
      <w:r>
        <w:rPr>
          <w:rFonts w:ascii="Arial" w:hAnsi="Arial" w:cs="Arial"/>
        </w:rPr>
        <w:t xml:space="preserve"> </w:t>
      </w:r>
      <w:r w:rsidR="001D4D32">
        <w:rPr>
          <w:rFonts w:ascii="Arial" w:hAnsi="Arial" w:cs="Arial"/>
        </w:rPr>
        <w:t>21.05</w:t>
      </w:r>
      <w:bookmarkStart w:id="0" w:name="_GoBack"/>
      <w:bookmarkEnd w:id="0"/>
      <w:r>
        <w:rPr>
          <w:rFonts w:ascii="Arial" w:hAnsi="Arial" w:cs="Arial"/>
        </w:rPr>
        <w:t xml:space="preserve"> 201</w:t>
      </w:r>
      <w:r w:rsidR="00D132E2">
        <w:rPr>
          <w:rFonts w:ascii="Arial" w:hAnsi="Arial" w:cs="Arial"/>
        </w:rPr>
        <w:t>4</w:t>
      </w:r>
    </w:p>
    <w:p w:rsidR="007B4F8C" w:rsidRDefault="007B4F8C" w:rsidP="007B4F8C">
      <w:pPr>
        <w:widowControl w:val="0"/>
        <w:autoSpaceDE w:val="0"/>
        <w:autoSpaceDN w:val="0"/>
        <w:adjustRightInd w:val="0"/>
        <w:spacing w:after="0" w:line="200" w:lineRule="exact"/>
        <w:rPr>
          <w:rFonts w:ascii="Times New Roman" w:hAnsi="Times New Roman" w:cs="Times New Roman"/>
          <w:sz w:val="24"/>
          <w:szCs w:val="24"/>
        </w:rPr>
      </w:pPr>
      <w:r>
        <w:rPr>
          <w:noProof/>
          <w:lang w:eastAsia="da-DK"/>
        </w:rPr>
        <mc:AlternateContent>
          <mc:Choice Requires="wps">
            <w:drawing>
              <wp:anchor distT="0" distB="0" distL="114300" distR="114300" simplePos="0" relativeHeight="251659264" behindDoc="1" locked="0" layoutInCell="0" allowOverlap="1" wp14:anchorId="2F7B9D97" wp14:editId="34597C47">
                <wp:simplePos x="0" y="0"/>
                <wp:positionH relativeFrom="column">
                  <wp:posOffset>-22225</wp:posOffset>
                </wp:positionH>
                <wp:positionV relativeFrom="paragraph">
                  <wp:posOffset>500380</wp:posOffset>
                </wp:positionV>
                <wp:extent cx="6157595" cy="0"/>
                <wp:effectExtent l="0" t="0" r="0" b="0"/>
                <wp:wrapNone/>
                <wp:docPr id="9" name="Lige forbindels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32F97" id="Lige forbindels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39.4pt" to="483.1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" o:allowincell="f" strokeweight=".16931mm"/>
            </w:pict>
          </mc:Fallback>
        </mc:AlternateContent>
      </w:r>
    </w:p>
    <w:p w:rsidR="007B4F8C" w:rsidRDefault="007B4F8C" w:rsidP="007B4F8C">
      <w:pPr>
        <w:widowControl w:val="0"/>
        <w:autoSpaceDE w:val="0"/>
        <w:autoSpaceDN w:val="0"/>
        <w:adjustRightInd w:val="0"/>
        <w:spacing w:after="0" w:line="200" w:lineRule="exact"/>
        <w:rPr>
          <w:rFonts w:ascii="Times New Roman" w:hAnsi="Times New Roman" w:cs="Times New Roman"/>
          <w:sz w:val="24"/>
          <w:szCs w:val="24"/>
        </w:rPr>
      </w:pPr>
    </w:p>
    <w:p w:rsidR="007B4F8C" w:rsidRDefault="007B4F8C" w:rsidP="007B4F8C">
      <w:pPr>
        <w:widowControl w:val="0"/>
        <w:autoSpaceDE w:val="0"/>
        <w:autoSpaceDN w:val="0"/>
        <w:adjustRightInd w:val="0"/>
        <w:spacing w:after="0" w:line="387" w:lineRule="exact"/>
        <w:rPr>
          <w:rFonts w:ascii="Times New Roman" w:hAnsi="Times New Roman" w:cs="Times New Roman"/>
          <w:sz w:val="24"/>
          <w:szCs w:val="24"/>
        </w:rPr>
      </w:pPr>
    </w:p>
    <w:p w:rsidR="007B4F8C" w:rsidRDefault="007B4F8C" w:rsidP="007B4F8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sz w:val="16"/>
          <w:szCs w:val="16"/>
        </w:rPr>
        <w:t>underskrifter</w:t>
      </w:r>
      <w:proofErr w:type="gramEnd"/>
    </w:p>
    <w:p w:rsidR="007B4F8C" w:rsidRDefault="007B4F8C" w:rsidP="007B4F8C">
      <w:pPr>
        <w:widowControl w:val="0"/>
        <w:autoSpaceDE w:val="0"/>
        <w:autoSpaceDN w:val="0"/>
        <w:adjustRightInd w:val="0"/>
        <w:spacing w:after="0" w:line="240" w:lineRule="auto"/>
        <w:rPr>
          <w:rFonts w:ascii="Times New Roman" w:hAnsi="Times New Roman" w:cs="Times New Roman"/>
          <w:sz w:val="24"/>
          <w:szCs w:val="24"/>
        </w:rPr>
      </w:pPr>
      <w:r>
        <w:rPr>
          <w:noProof/>
          <w:lang w:eastAsia="da-DK"/>
        </w:rPr>
        <mc:AlternateContent>
          <mc:Choice Requires="wps">
            <w:drawing>
              <wp:anchor distT="0" distB="0" distL="114300" distR="114300" simplePos="0" relativeHeight="251660288" behindDoc="1" locked="0" layoutInCell="0" allowOverlap="1" wp14:anchorId="68018223" wp14:editId="1CEA6A75">
                <wp:simplePos x="0" y="0"/>
                <wp:positionH relativeFrom="column">
                  <wp:posOffset>-22225</wp:posOffset>
                </wp:positionH>
                <wp:positionV relativeFrom="paragraph">
                  <wp:posOffset>340360</wp:posOffset>
                </wp:positionV>
                <wp:extent cx="6157595" cy="0"/>
                <wp:effectExtent l="0" t="0" r="0" b="0"/>
                <wp:wrapNone/>
                <wp:docPr id="8" name="Lige forbindels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3A9C2" id="Lige forbindels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6.8pt" to="483.1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" o:allowincell="f" strokeweight=".16931mm"/>
            </w:pict>
          </mc:Fallback>
        </mc:AlternateContent>
      </w:r>
      <w:r>
        <w:rPr>
          <w:noProof/>
          <w:lang w:eastAsia="da-DK"/>
        </w:rPr>
        <mc:AlternateContent>
          <mc:Choice Requires="wps">
            <w:drawing>
              <wp:anchor distT="0" distB="0" distL="114300" distR="114300" simplePos="0" relativeHeight="251661312" behindDoc="1" locked="0" layoutInCell="0" allowOverlap="1" wp14:anchorId="6802DA00" wp14:editId="5072277D">
                <wp:simplePos x="0" y="0"/>
                <wp:positionH relativeFrom="column">
                  <wp:posOffset>-22225</wp:posOffset>
                </wp:positionH>
                <wp:positionV relativeFrom="paragraph">
                  <wp:posOffset>842010</wp:posOffset>
                </wp:positionV>
                <wp:extent cx="6157595" cy="0"/>
                <wp:effectExtent l="0" t="0" r="0" b="0"/>
                <wp:wrapNone/>
                <wp:docPr id="7" name="Lige forbindels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32CF4" id="Lige forbindels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66.3pt" to="483.1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" o:allowincell="f" strokeweight=".16931mm"/>
            </w:pict>
          </mc:Fallback>
        </mc:AlternateContent>
      </w:r>
    </w:p>
    <w:p w:rsidR="007B4F8C" w:rsidRDefault="007B4F8C" w:rsidP="007B4F8C"/>
    <w:sectPr w:rsidR="007B4F8C" w:rsidSect="007B4F8C">
      <w:headerReference w:type="default" r:id="rId8"/>
      <w:footerReference w:type="default" r:id="rId9"/>
      <w:pgSz w:w="11906" w:h="16838"/>
      <w:pgMar w:top="2098" w:right="1134" w:bottom="1701"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B28" w:rsidRDefault="00F14B28" w:rsidP="007B4F8C">
      <w:pPr>
        <w:spacing w:after="0" w:line="240" w:lineRule="auto"/>
      </w:pPr>
      <w:r>
        <w:separator/>
      </w:r>
    </w:p>
  </w:endnote>
  <w:endnote w:type="continuationSeparator" w:id="0">
    <w:p w:rsidR="00F14B28" w:rsidRDefault="00F14B28" w:rsidP="007B4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013997"/>
      <w:docPartObj>
        <w:docPartGallery w:val="Page Numbers (Bottom of Page)"/>
        <w:docPartUnique/>
      </w:docPartObj>
    </w:sdtPr>
    <w:sdtEndPr/>
    <w:sdtContent>
      <w:sdt>
        <w:sdtPr>
          <w:id w:val="860082579"/>
          <w:docPartObj>
            <w:docPartGallery w:val="Page Numbers (Top of Page)"/>
            <w:docPartUnique/>
          </w:docPartObj>
        </w:sdtPr>
        <w:sdtEndPr/>
        <w:sdtContent>
          <w:p w:rsidR="007B4F8C" w:rsidRDefault="007B4F8C">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1D4D32">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1D4D32">
              <w:rPr>
                <w:b/>
                <w:bCs/>
                <w:noProof/>
              </w:rPr>
              <w:t>2</w:t>
            </w:r>
            <w:r>
              <w:rPr>
                <w:b/>
                <w:bCs/>
                <w:sz w:val="24"/>
                <w:szCs w:val="24"/>
              </w:rPr>
              <w:fldChar w:fldCharType="end"/>
            </w:r>
          </w:p>
        </w:sdtContent>
      </w:sdt>
    </w:sdtContent>
  </w:sdt>
  <w:p w:rsidR="007B4F8C" w:rsidRDefault="007B4F8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B28" w:rsidRDefault="00F14B28" w:rsidP="007B4F8C">
      <w:pPr>
        <w:spacing w:after="0" w:line="240" w:lineRule="auto"/>
      </w:pPr>
      <w:r>
        <w:separator/>
      </w:r>
    </w:p>
  </w:footnote>
  <w:footnote w:type="continuationSeparator" w:id="0">
    <w:p w:rsidR="00F14B28" w:rsidRDefault="00F14B28" w:rsidP="007B4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10" w:type="dxa"/>
      <w:tblLayout w:type="fixed"/>
      <w:tblCellMar>
        <w:left w:w="0" w:type="dxa"/>
        <w:right w:w="0" w:type="dxa"/>
      </w:tblCellMar>
      <w:tblLook w:val="0000" w:firstRow="0" w:lastRow="0" w:firstColumn="0" w:lastColumn="0" w:noHBand="0" w:noVBand="0"/>
    </w:tblPr>
    <w:tblGrid>
      <w:gridCol w:w="3680"/>
      <w:gridCol w:w="3040"/>
      <w:gridCol w:w="3060"/>
      <w:gridCol w:w="30"/>
    </w:tblGrid>
    <w:tr w:rsidR="007B4F8C" w:rsidTr="007C513D">
      <w:trPr>
        <w:trHeight w:val="255"/>
      </w:trPr>
      <w:tc>
        <w:tcPr>
          <w:tcW w:w="3680" w:type="dxa"/>
          <w:tcBorders>
            <w:top w:val="single" w:sz="8" w:space="0" w:color="auto"/>
            <w:left w:val="single" w:sz="8" w:space="0" w:color="auto"/>
            <w:bottom w:val="nil"/>
            <w:right w:val="single" w:sz="8" w:space="0" w:color="auto"/>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17"/>
              <w:szCs w:val="17"/>
            </w:rPr>
          </w:pPr>
        </w:p>
      </w:tc>
      <w:tc>
        <w:tcPr>
          <w:tcW w:w="3040" w:type="dxa"/>
          <w:tcBorders>
            <w:top w:val="single" w:sz="8" w:space="0" w:color="auto"/>
            <w:left w:val="nil"/>
            <w:bottom w:val="nil"/>
            <w:right w:val="single" w:sz="8" w:space="0" w:color="auto"/>
          </w:tcBorders>
          <w:vAlign w:val="bottom"/>
        </w:tcPr>
        <w:p w:rsidR="007B4F8C" w:rsidRDefault="007B4F8C" w:rsidP="00BB0185">
          <w:pPr>
            <w:widowControl w:val="0"/>
            <w:autoSpaceDE w:val="0"/>
            <w:autoSpaceDN w:val="0"/>
            <w:adjustRightInd w:val="0"/>
            <w:spacing w:after="0" w:line="252" w:lineRule="exact"/>
            <w:ind w:left="60"/>
            <w:rPr>
              <w:rFonts w:ascii="Times New Roman" w:hAnsi="Times New Roman" w:cs="Times New Roman"/>
              <w:sz w:val="24"/>
              <w:szCs w:val="24"/>
            </w:rPr>
          </w:pPr>
          <w:r>
            <w:rPr>
              <w:rFonts w:ascii="Arial" w:hAnsi="Arial" w:cs="Arial"/>
            </w:rPr>
            <w:t>Dato:</w:t>
          </w:r>
          <w:r w:rsidR="00D74874">
            <w:rPr>
              <w:rFonts w:ascii="Arial" w:hAnsi="Arial" w:cs="Arial"/>
            </w:rPr>
            <w:t>2</w:t>
          </w:r>
          <w:r w:rsidR="00BB0185">
            <w:rPr>
              <w:rFonts w:ascii="Arial" w:hAnsi="Arial" w:cs="Arial"/>
            </w:rPr>
            <w:t>1</w:t>
          </w:r>
          <w:r>
            <w:rPr>
              <w:rFonts w:ascii="Arial" w:hAnsi="Arial" w:cs="Arial"/>
            </w:rPr>
            <w:t xml:space="preserve"> / </w:t>
          </w:r>
          <w:proofErr w:type="gramStart"/>
          <w:r w:rsidR="009D4338">
            <w:rPr>
              <w:rFonts w:ascii="Arial" w:hAnsi="Arial" w:cs="Arial"/>
            </w:rPr>
            <w:t>0</w:t>
          </w:r>
          <w:r w:rsidR="00BB0185">
            <w:rPr>
              <w:rFonts w:ascii="Arial" w:hAnsi="Arial" w:cs="Arial"/>
            </w:rPr>
            <w:t>5</w:t>
          </w:r>
          <w:r w:rsidR="00C73A39">
            <w:rPr>
              <w:rFonts w:ascii="Arial" w:hAnsi="Arial" w:cs="Arial"/>
            </w:rPr>
            <w:t xml:space="preserve"> </w:t>
          </w:r>
          <w:r>
            <w:rPr>
              <w:rFonts w:ascii="Arial" w:hAnsi="Arial" w:cs="Arial"/>
            </w:rPr>
            <w:t xml:space="preserve"> 201</w:t>
          </w:r>
          <w:r w:rsidR="009D4338">
            <w:rPr>
              <w:rFonts w:ascii="Arial" w:hAnsi="Arial" w:cs="Arial"/>
            </w:rPr>
            <w:t>4</w:t>
          </w:r>
          <w:proofErr w:type="gramEnd"/>
        </w:p>
      </w:tc>
      <w:tc>
        <w:tcPr>
          <w:tcW w:w="3060" w:type="dxa"/>
          <w:tcBorders>
            <w:top w:val="single" w:sz="8" w:space="0" w:color="auto"/>
            <w:left w:val="nil"/>
            <w:bottom w:val="nil"/>
            <w:right w:val="single" w:sz="8" w:space="0" w:color="auto"/>
          </w:tcBorders>
          <w:vAlign w:val="bottom"/>
        </w:tcPr>
        <w:p w:rsidR="007B4F8C" w:rsidRDefault="007B4F8C" w:rsidP="007C513D">
          <w:pPr>
            <w:widowControl w:val="0"/>
            <w:autoSpaceDE w:val="0"/>
            <w:autoSpaceDN w:val="0"/>
            <w:adjustRightInd w:val="0"/>
            <w:spacing w:after="0" w:line="252" w:lineRule="exact"/>
            <w:ind w:left="80"/>
            <w:rPr>
              <w:rFonts w:ascii="Times New Roman" w:hAnsi="Times New Roman" w:cs="Times New Roman"/>
              <w:sz w:val="24"/>
              <w:szCs w:val="24"/>
            </w:rPr>
          </w:pPr>
          <w:r>
            <w:rPr>
              <w:rFonts w:ascii="Arial" w:hAnsi="Arial" w:cs="Arial"/>
            </w:rPr>
            <w:t>Blad nr.</w:t>
          </w:r>
        </w:p>
      </w:tc>
      <w:tc>
        <w:tcPr>
          <w:tcW w:w="30" w:type="dxa"/>
          <w:tcBorders>
            <w:top w:val="nil"/>
            <w:left w:val="nil"/>
            <w:bottom w:val="nil"/>
            <w:right w:val="nil"/>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2"/>
              <w:szCs w:val="2"/>
            </w:rPr>
          </w:pPr>
        </w:p>
      </w:tc>
    </w:tr>
    <w:tr w:rsidR="007B4F8C" w:rsidTr="007C513D">
      <w:trPr>
        <w:trHeight w:val="85"/>
      </w:trPr>
      <w:tc>
        <w:tcPr>
          <w:tcW w:w="3680" w:type="dxa"/>
          <w:tcBorders>
            <w:top w:val="nil"/>
            <w:left w:val="single" w:sz="8" w:space="0" w:color="auto"/>
            <w:bottom w:val="nil"/>
            <w:right w:val="single" w:sz="8" w:space="0" w:color="auto"/>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5"/>
              <w:szCs w:val="5"/>
            </w:rPr>
          </w:pPr>
        </w:p>
      </w:tc>
      <w:tc>
        <w:tcPr>
          <w:tcW w:w="3040" w:type="dxa"/>
          <w:tcBorders>
            <w:top w:val="nil"/>
            <w:left w:val="nil"/>
            <w:bottom w:val="single" w:sz="8" w:space="0" w:color="auto"/>
            <w:right w:val="single" w:sz="8" w:space="0" w:color="auto"/>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5"/>
              <w:szCs w:val="5"/>
            </w:rPr>
          </w:pPr>
        </w:p>
      </w:tc>
      <w:tc>
        <w:tcPr>
          <w:tcW w:w="3060" w:type="dxa"/>
          <w:tcBorders>
            <w:top w:val="nil"/>
            <w:left w:val="nil"/>
            <w:bottom w:val="single" w:sz="8" w:space="0" w:color="auto"/>
            <w:right w:val="single" w:sz="8" w:space="0" w:color="auto"/>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2"/>
              <w:szCs w:val="2"/>
            </w:rPr>
          </w:pPr>
        </w:p>
      </w:tc>
    </w:tr>
    <w:tr w:rsidR="007B4F8C" w:rsidTr="007C513D">
      <w:trPr>
        <w:trHeight w:val="255"/>
      </w:trPr>
      <w:tc>
        <w:tcPr>
          <w:tcW w:w="3680" w:type="dxa"/>
          <w:vMerge w:val="restart"/>
          <w:tcBorders>
            <w:top w:val="nil"/>
            <w:left w:val="single" w:sz="8" w:space="0" w:color="auto"/>
            <w:bottom w:val="nil"/>
            <w:right w:val="single" w:sz="8" w:space="0" w:color="auto"/>
          </w:tcBorders>
          <w:vAlign w:val="bottom"/>
        </w:tcPr>
        <w:p w:rsidR="007B4F8C" w:rsidRDefault="007B4F8C" w:rsidP="007C513D">
          <w:pPr>
            <w:widowControl w:val="0"/>
            <w:autoSpaceDE w:val="0"/>
            <w:autoSpaceDN w:val="0"/>
            <w:adjustRightInd w:val="0"/>
            <w:spacing w:after="0" w:line="252" w:lineRule="exact"/>
            <w:ind w:left="320"/>
            <w:rPr>
              <w:rFonts w:ascii="Times New Roman" w:hAnsi="Times New Roman" w:cs="Times New Roman"/>
              <w:sz w:val="24"/>
              <w:szCs w:val="24"/>
            </w:rPr>
          </w:pPr>
          <w:r>
            <w:rPr>
              <w:rFonts w:ascii="Arial" w:hAnsi="Arial" w:cs="Arial"/>
              <w:b/>
              <w:bCs/>
            </w:rPr>
            <w:t>ALLING MENIGHEDSRÅD</w:t>
          </w:r>
        </w:p>
      </w:tc>
      <w:tc>
        <w:tcPr>
          <w:tcW w:w="3040" w:type="dxa"/>
          <w:tcBorders>
            <w:top w:val="nil"/>
            <w:left w:val="nil"/>
            <w:bottom w:val="nil"/>
            <w:right w:val="single" w:sz="8" w:space="0" w:color="auto"/>
          </w:tcBorders>
          <w:vAlign w:val="bottom"/>
        </w:tcPr>
        <w:p w:rsidR="007B4F8C" w:rsidRDefault="007B4F8C" w:rsidP="007C513D">
          <w:pPr>
            <w:widowControl w:val="0"/>
            <w:autoSpaceDE w:val="0"/>
            <w:autoSpaceDN w:val="0"/>
            <w:adjustRightInd w:val="0"/>
            <w:spacing w:after="0" w:line="252" w:lineRule="exact"/>
            <w:ind w:left="60"/>
            <w:rPr>
              <w:rFonts w:ascii="Times New Roman" w:hAnsi="Times New Roman" w:cs="Times New Roman"/>
              <w:sz w:val="24"/>
              <w:szCs w:val="24"/>
            </w:rPr>
          </w:pPr>
          <w:r>
            <w:rPr>
              <w:rFonts w:ascii="Arial" w:hAnsi="Arial" w:cs="Arial"/>
            </w:rPr>
            <w:t>Menighedsrådsmøde</w:t>
          </w:r>
        </w:p>
      </w:tc>
      <w:tc>
        <w:tcPr>
          <w:tcW w:w="3060" w:type="dxa"/>
          <w:tcBorders>
            <w:top w:val="nil"/>
            <w:left w:val="nil"/>
            <w:bottom w:val="nil"/>
            <w:right w:val="single" w:sz="8" w:space="0" w:color="auto"/>
          </w:tcBorders>
          <w:vAlign w:val="bottom"/>
        </w:tcPr>
        <w:p w:rsidR="007B4F8C" w:rsidRDefault="007B4F8C" w:rsidP="007C513D">
          <w:pPr>
            <w:widowControl w:val="0"/>
            <w:autoSpaceDE w:val="0"/>
            <w:autoSpaceDN w:val="0"/>
            <w:adjustRightInd w:val="0"/>
            <w:spacing w:after="0" w:line="252" w:lineRule="exact"/>
            <w:ind w:left="80"/>
            <w:rPr>
              <w:rFonts w:ascii="Times New Roman" w:hAnsi="Times New Roman" w:cs="Times New Roman"/>
              <w:sz w:val="24"/>
              <w:szCs w:val="24"/>
            </w:rPr>
          </w:pPr>
          <w:r>
            <w:rPr>
              <w:rFonts w:ascii="Arial" w:hAnsi="Arial" w:cs="Arial"/>
            </w:rPr>
            <w:t>Formandens initialer:</w:t>
          </w:r>
        </w:p>
      </w:tc>
      <w:tc>
        <w:tcPr>
          <w:tcW w:w="30" w:type="dxa"/>
          <w:tcBorders>
            <w:top w:val="nil"/>
            <w:left w:val="nil"/>
            <w:bottom w:val="nil"/>
            <w:right w:val="nil"/>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2"/>
              <w:szCs w:val="2"/>
            </w:rPr>
          </w:pPr>
        </w:p>
      </w:tc>
    </w:tr>
    <w:tr w:rsidR="007B4F8C" w:rsidTr="007C513D">
      <w:trPr>
        <w:trHeight w:val="85"/>
      </w:trPr>
      <w:tc>
        <w:tcPr>
          <w:tcW w:w="3680" w:type="dxa"/>
          <w:vMerge/>
          <w:tcBorders>
            <w:top w:val="nil"/>
            <w:left w:val="single" w:sz="8" w:space="0" w:color="auto"/>
            <w:bottom w:val="nil"/>
            <w:right w:val="single" w:sz="8" w:space="0" w:color="auto"/>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5"/>
              <w:szCs w:val="5"/>
            </w:rPr>
          </w:pPr>
        </w:p>
      </w:tc>
      <w:tc>
        <w:tcPr>
          <w:tcW w:w="3040" w:type="dxa"/>
          <w:tcBorders>
            <w:top w:val="nil"/>
            <w:left w:val="nil"/>
            <w:bottom w:val="single" w:sz="8" w:space="0" w:color="auto"/>
            <w:right w:val="single" w:sz="8" w:space="0" w:color="auto"/>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5"/>
              <w:szCs w:val="5"/>
            </w:rPr>
          </w:pPr>
        </w:p>
      </w:tc>
      <w:tc>
        <w:tcPr>
          <w:tcW w:w="3060" w:type="dxa"/>
          <w:tcBorders>
            <w:top w:val="nil"/>
            <w:left w:val="nil"/>
            <w:bottom w:val="nil"/>
            <w:right w:val="single" w:sz="8" w:space="0" w:color="auto"/>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2"/>
              <w:szCs w:val="2"/>
            </w:rPr>
          </w:pPr>
        </w:p>
      </w:tc>
    </w:tr>
    <w:tr w:rsidR="007B4F8C" w:rsidTr="007B4F8C">
      <w:trPr>
        <w:trHeight w:val="255"/>
      </w:trPr>
      <w:tc>
        <w:tcPr>
          <w:tcW w:w="3680" w:type="dxa"/>
          <w:tcBorders>
            <w:top w:val="nil"/>
            <w:left w:val="single" w:sz="8" w:space="0" w:color="auto"/>
            <w:right w:val="single" w:sz="8" w:space="0" w:color="auto"/>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17"/>
              <w:szCs w:val="17"/>
            </w:rPr>
          </w:pPr>
        </w:p>
      </w:tc>
      <w:tc>
        <w:tcPr>
          <w:tcW w:w="3040" w:type="dxa"/>
          <w:tcBorders>
            <w:top w:val="nil"/>
            <w:left w:val="nil"/>
            <w:right w:val="single" w:sz="8" w:space="0" w:color="auto"/>
          </w:tcBorders>
          <w:vAlign w:val="bottom"/>
        </w:tcPr>
        <w:p w:rsidR="007B4F8C" w:rsidRDefault="00D74874" w:rsidP="00BB0185">
          <w:pPr>
            <w:widowControl w:val="0"/>
            <w:autoSpaceDE w:val="0"/>
            <w:autoSpaceDN w:val="0"/>
            <w:adjustRightInd w:val="0"/>
            <w:spacing w:after="0" w:line="252" w:lineRule="exact"/>
            <w:ind w:left="60"/>
            <w:rPr>
              <w:rFonts w:ascii="Times New Roman" w:hAnsi="Times New Roman" w:cs="Times New Roman"/>
              <w:sz w:val="24"/>
              <w:szCs w:val="24"/>
            </w:rPr>
          </w:pPr>
          <w:r>
            <w:rPr>
              <w:rFonts w:ascii="Arial" w:hAnsi="Arial" w:cs="Arial"/>
            </w:rPr>
            <w:t xml:space="preserve">Kl. 19.00 hos </w:t>
          </w:r>
          <w:r w:rsidR="00BB0185">
            <w:rPr>
              <w:rFonts w:ascii="Arial" w:hAnsi="Arial" w:cs="Arial"/>
            </w:rPr>
            <w:t>Helle Echberg</w:t>
          </w:r>
        </w:p>
      </w:tc>
      <w:tc>
        <w:tcPr>
          <w:tcW w:w="3060" w:type="dxa"/>
          <w:tcBorders>
            <w:top w:val="nil"/>
            <w:left w:val="nil"/>
            <w:right w:val="single" w:sz="8" w:space="0" w:color="auto"/>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right w:val="nil"/>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2"/>
              <w:szCs w:val="2"/>
            </w:rPr>
          </w:pPr>
        </w:p>
      </w:tc>
    </w:tr>
    <w:tr w:rsidR="007B4F8C" w:rsidTr="007B4F8C">
      <w:trPr>
        <w:trHeight w:val="255"/>
      </w:trPr>
      <w:tc>
        <w:tcPr>
          <w:tcW w:w="3680" w:type="dxa"/>
          <w:tcBorders>
            <w:top w:val="nil"/>
            <w:left w:val="single" w:sz="8" w:space="0" w:color="auto"/>
            <w:bottom w:val="single" w:sz="8" w:space="0" w:color="auto"/>
            <w:right w:val="single" w:sz="8" w:space="0" w:color="auto"/>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17"/>
              <w:szCs w:val="17"/>
            </w:rPr>
          </w:pPr>
        </w:p>
      </w:tc>
      <w:tc>
        <w:tcPr>
          <w:tcW w:w="3040" w:type="dxa"/>
          <w:tcBorders>
            <w:top w:val="nil"/>
            <w:left w:val="nil"/>
            <w:bottom w:val="single" w:sz="8" w:space="0" w:color="auto"/>
            <w:right w:val="single" w:sz="8" w:space="0" w:color="auto"/>
          </w:tcBorders>
          <w:vAlign w:val="bottom"/>
        </w:tcPr>
        <w:p w:rsidR="007B4F8C" w:rsidRDefault="007B4F8C" w:rsidP="007C513D">
          <w:pPr>
            <w:widowControl w:val="0"/>
            <w:autoSpaceDE w:val="0"/>
            <w:autoSpaceDN w:val="0"/>
            <w:adjustRightInd w:val="0"/>
            <w:spacing w:after="0" w:line="252" w:lineRule="exact"/>
            <w:ind w:left="60"/>
            <w:rPr>
              <w:rFonts w:ascii="Times New Roman" w:hAnsi="Times New Roman" w:cs="Times New Roman"/>
              <w:sz w:val="24"/>
              <w:szCs w:val="24"/>
            </w:rPr>
          </w:pPr>
        </w:p>
      </w:tc>
      <w:tc>
        <w:tcPr>
          <w:tcW w:w="3060" w:type="dxa"/>
          <w:tcBorders>
            <w:top w:val="nil"/>
            <w:left w:val="nil"/>
            <w:bottom w:val="single" w:sz="8" w:space="0" w:color="auto"/>
            <w:right w:val="single" w:sz="8" w:space="0" w:color="auto"/>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single" w:sz="8" w:space="0" w:color="auto"/>
            <w:right w:val="nil"/>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2"/>
              <w:szCs w:val="2"/>
            </w:rPr>
          </w:pPr>
        </w:p>
      </w:tc>
    </w:tr>
  </w:tbl>
  <w:p w:rsidR="007B4F8C" w:rsidRDefault="007B4F8C" w:rsidP="007B4F8C">
    <w:pPr>
      <w:pStyle w:val="Sidehoved"/>
      <w:tabs>
        <w:tab w:val="clear" w:pos="4819"/>
        <w:tab w:val="clear" w:pos="9638"/>
        <w:tab w:val="left" w:pos="373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2058"/>
    <w:multiLevelType w:val="hybridMultilevel"/>
    <w:tmpl w:val="288A843C"/>
    <w:lvl w:ilvl="0" w:tplc="04060019">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nsid w:val="0A226A2F"/>
    <w:multiLevelType w:val="hybridMultilevel"/>
    <w:tmpl w:val="C7323DD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B9B374B"/>
    <w:multiLevelType w:val="hybridMultilevel"/>
    <w:tmpl w:val="DF041AFE"/>
    <w:lvl w:ilvl="0" w:tplc="04060019">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nsid w:val="1BFE2081"/>
    <w:multiLevelType w:val="hybridMultilevel"/>
    <w:tmpl w:val="35046778"/>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ED933F1"/>
    <w:multiLevelType w:val="hybridMultilevel"/>
    <w:tmpl w:val="0428BB7C"/>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nsid w:val="40D45538"/>
    <w:multiLevelType w:val="hybridMultilevel"/>
    <w:tmpl w:val="63F87C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9E234F7"/>
    <w:multiLevelType w:val="hybridMultilevel"/>
    <w:tmpl w:val="FC5858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E2A5BF6"/>
    <w:multiLevelType w:val="hybridMultilevel"/>
    <w:tmpl w:val="64BAB776"/>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0"/>
  </w:num>
  <w:num w:numId="5">
    <w:abstractNumId w:val="2"/>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51"/>
    <w:rsid w:val="000F3DA6"/>
    <w:rsid w:val="001A2069"/>
    <w:rsid w:val="001D4D32"/>
    <w:rsid w:val="00272303"/>
    <w:rsid w:val="004D7536"/>
    <w:rsid w:val="006B7A65"/>
    <w:rsid w:val="006C76F1"/>
    <w:rsid w:val="006D4D33"/>
    <w:rsid w:val="006D60E2"/>
    <w:rsid w:val="006F543B"/>
    <w:rsid w:val="00735927"/>
    <w:rsid w:val="007B4F8C"/>
    <w:rsid w:val="0083338E"/>
    <w:rsid w:val="00897751"/>
    <w:rsid w:val="009278B9"/>
    <w:rsid w:val="00976E1F"/>
    <w:rsid w:val="009D4338"/>
    <w:rsid w:val="00B04046"/>
    <w:rsid w:val="00B730A1"/>
    <w:rsid w:val="00BB0185"/>
    <w:rsid w:val="00C73A39"/>
    <w:rsid w:val="00D132E2"/>
    <w:rsid w:val="00D74874"/>
    <w:rsid w:val="00E16B4A"/>
    <w:rsid w:val="00E24C29"/>
    <w:rsid w:val="00EA2F9C"/>
    <w:rsid w:val="00F14B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B89B39-FA58-4688-B359-0C3140D3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B4F8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B4F8C"/>
  </w:style>
  <w:style w:type="paragraph" w:styleId="Sidefod">
    <w:name w:val="footer"/>
    <w:basedOn w:val="Normal"/>
    <w:link w:val="SidefodTegn"/>
    <w:uiPriority w:val="99"/>
    <w:unhideWhenUsed/>
    <w:rsid w:val="007B4F8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B4F8C"/>
  </w:style>
  <w:style w:type="table" w:styleId="Tabel-Gitter">
    <w:name w:val="Table Grid"/>
    <w:basedOn w:val="Tabel-Normal"/>
    <w:uiPriority w:val="59"/>
    <w:rsid w:val="007B4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C73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Helle\menighedsr&#229;d\Referat%20standard.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5EE2F-5F7D-45C7-9846-6992F8AAD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Referat standard</Template>
  <TotalTime>30</TotalTime>
  <Pages>2</Pages>
  <Words>246</Words>
  <Characters>1502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hell3685</dc:creator>
  <cp:lastModifiedBy>Helle Grøn Echberg</cp:lastModifiedBy>
  <cp:revision>3</cp:revision>
  <cp:lastPrinted>2013-12-24T13:24:00Z</cp:lastPrinted>
  <dcterms:created xsi:type="dcterms:W3CDTF">2014-05-26T06:34:00Z</dcterms:created>
  <dcterms:modified xsi:type="dcterms:W3CDTF">2014-05-26T07:04:00Z</dcterms:modified>
</cp:coreProperties>
</file>